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Pr="00761A90" w:rsidRDefault="00452379" w:rsidP="00C55F97">
      <w:pPr>
        <w:pStyle w:val="NIVEAU2"/>
        <w:rPr>
          <w:lang w:val="de-DE"/>
        </w:rPr>
      </w:pPr>
    </w:p>
    <w:p w14:paraId="19609895" w14:textId="77777777" w:rsidR="00BB5646" w:rsidRPr="00761A90" w:rsidRDefault="00BB5646">
      <w:pPr>
        <w:rPr>
          <w:lang w:val="de-DE"/>
        </w:rPr>
      </w:pPr>
    </w:p>
    <w:p w14:paraId="29CA5243" w14:textId="77777777" w:rsidR="00BB5646" w:rsidRPr="00761A90" w:rsidRDefault="00BB5646" w:rsidP="00BB5646">
      <w:pPr>
        <w:spacing w:line="240" w:lineRule="atLeast"/>
        <w:rPr>
          <w:lang w:val="de-DE"/>
        </w:rPr>
      </w:pPr>
    </w:p>
    <w:p w14:paraId="34B7EB59" w14:textId="2AC72403" w:rsidR="00BB5646" w:rsidRPr="00761A90" w:rsidRDefault="00835AB9" w:rsidP="00BB5646">
      <w:pPr>
        <w:spacing w:line="720" w:lineRule="exact"/>
        <w:ind w:left="2438"/>
        <w:rPr>
          <w:rFonts w:ascii="Franklin Gothic Medium Cond" w:hAnsi="Franklin Gothic Medium Cond"/>
          <w:b/>
          <w:bCs/>
          <w:color w:val="E32329" w:themeColor="background2"/>
          <w:sz w:val="64"/>
          <w:szCs w:val="64"/>
          <w:lang w:val="de-DE"/>
        </w:rPr>
      </w:pPr>
      <w:r w:rsidRPr="00761A90">
        <w:rPr>
          <w:rFonts w:ascii="Franklin Gothic Medium Cond" w:hAnsi="Franklin Gothic Medium Cond"/>
          <w:b/>
          <w:bCs/>
          <w:color w:val="E32329" w:themeColor="background2"/>
          <w:sz w:val="64"/>
          <w:szCs w:val="64"/>
          <w:lang w:val="de-DE"/>
        </w:rPr>
        <w:t>PRESSEMITTEILUNG</w:t>
      </w:r>
    </w:p>
    <w:p w14:paraId="0ECC941F" w14:textId="7B4DFED1" w:rsidR="00BB5646" w:rsidRPr="00761A90" w:rsidRDefault="00000316" w:rsidP="00BB5646">
      <w:pPr>
        <w:ind w:left="2438"/>
        <w:rPr>
          <w:rFonts w:ascii="Franklin Gothic Medium Cond" w:hAnsi="Franklin Gothic Medium Cond"/>
          <w:b/>
          <w:bCs/>
          <w:color w:val="E32329" w:themeColor="background2"/>
          <w:sz w:val="19"/>
          <w:szCs w:val="19"/>
          <w:lang w:val="de-DE"/>
        </w:rPr>
      </w:pPr>
      <w:r w:rsidRPr="00761A90">
        <w:rPr>
          <w:rFonts w:ascii="Franklin Gothic Medium Cond" w:hAnsi="Franklin Gothic Medium Cond"/>
          <w:b/>
          <w:bCs/>
          <w:color w:val="E32329" w:themeColor="background2"/>
          <w:sz w:val="19"/>
          <w:szCs w:val="19"/>
          <w:lang w:val="de-DE"/>
        </w:rPr>
        <w:t>O</w:t>
      </w:r>
      <w:r w:rsidR="00835AB9" w:rsidRPr="00761A90">
        <w:rPr>
          <w:rFonts w:ascii="Franklin Gothic Medium Cond" w:hAnsi="Franklin Gothic Medium Cond"/>
          <w:b/>
          <w:bCs/>
          <w:color w:val="E32329" w:themeColor="background2"/>
          <w:sz w:val="19"/>
          <w:szCs w:val="19"/>
          <w:lang w:val="de-DE"/>
        </w:rPr>
        <w:t>K</w:t>
      </w:r>
      <w:r w:rsidRPr="00761A90">
        <w:rPr>
          <w:rFonts w:ascii="Franklin Gothic Medium Cond" w:hAnsi="Franklin Gothic Medium Cond"/>
          <w:b/>
          <w:bCs/>
          <w:color w:val="E32329" w:themeColor="background2"/>
          <w:sz w:val="19"/>
          <w:szCs w:val="19"/>
          <w:lang w:val="de-DE"/>
        </w:rPr>
        <w:t>TOB</w:t>
      </w:r>
      <w:r w:rsidR="00835AB9" w:rsidRPr="00761A90">
        <w:rPr>
          <w:rFonts w:ascii="Franklin Gothic Medium Cond" w:hAnsi="Franklin Gothic Medium Cond"/>
          <w:b/>
          <w:bCs/>
          <w:color w:val="E32329" w:themeColor="background2"/>
          <w:sz w:val="19"/>
          <w:szCs w:val="19"/>
          <w:lang w:val="de-DE"/>
        </w:rPr>
        <w:t>E</w:t>
      </w:r>
      <w:r w:rsidRPr="00761A90">
        <w:rPr>
          <w:rFonts w:ascii="Franklin Gothic Medium Cond" w:hAnsi="Franklin Gothic Medium Cond"/>
          <w:b/>
          <w:bCs/>
          <w:color w:val="E32329" w:themeColor="background2"/>
          <w:sz w:val="19"/>
          <w:szCs w:val="19"/>
          <w:lang w:val="de-DE"/>
        </w:rPr>
        <w:t>R</w:t>
      </w:r>
      <w:r w:rsidR="00237CEB" w:rsidRPr="00761A90">
        <w:rPr>
          <w:rFonts w:ascii="Franklin Gothic Medium Cond" w:hAnsi="Franklin Gothic Medium Cond"/>
          <w:b/>
          <w:bCs/>
          <w:color w:val="E32329" w:themeColor="background2"/>
          <w:sz w:val="19"/>
          <w:szCs w:val="19"/>
          <w:lang w:val="de-DE"/>
        </w:rPr>
        <w:t xml:space="preserve"> </w:t>
      </w:r>
      <w:r w:rsidR="00E87413" w:rsidRPr="00761A90">
        <w:rPr>
          <w:rFonts w:ascii="Franklin Gothic Medium Cond" w:hAnsi="Franklin Gothic Medium Cond"/>
          <w:b/>
          <w:bCs/>
          <w:color w:val="E32329" w:themeColor="background2"/>
          <w:sz w:val="19"/>
          <w:szCs w:val="19"/>
          <w:lang w:val="de-DE"/>
        </w:rPr>
        <w:t xml:space="preserve"> </w:t>
      </w:r>
      <w:r w:rsidR="00B114CA" w:rsidRPr="00761A90">
        <w:rPr>
          <w:rFonts w:ascii="Franklin Gothic Medium Cond" w:hAnsi="Franklin Gothic Medium Cond"/>
          <w:b/>
          <w:bCs/>
          <w:color w:val="E32329" w:themeColor="background2"/>
          <w:sz w:val="19"/>
          <w:szCs w:val="19"/>
          <w:lang w:val="de-DE"/>
        </w:rPr>
        <w:t>20</w:t>
      </w:r>
      <w:r w:rsidR="00202C18" w:rsidRPr="00761A90">
        <w:rPr>
          <w:rFonts w:ascii="Franklin Gothic Medium Cond" w:hAnsi="Franklin Gothic Medium Cond"/>
          <w:b/>
          <w:bCs/>
          <w:color w:val="E32329" w:themeColor="background2"/>
          <w:sz w:val="19"/>
          <w:szCs w:val="19"/>
          <w:lang w:val="de-DE"/>
        </w:rPr>
        <w:t>2</w:t>
      </w:r>
      <w:r w:rsidRPr="00761A90">
        <w:rPr>
          <w:rFonts w:ascii="Franklin Gothic Medium Cond" w:hAnsi="Franklin Gothic Medium Cond"/>
          <w:b/>
          <w:bCs/>
          <w:color w:val="E32329" w:themeColor="background2"/>
          <w:sz w:val="19"/>
          <w:szCs w:val="19"/>
          <w:lang w:val="de-DE"/>
        </w:rPr>
        <w:t>2</w:t>
      </w:r>
    </w:p>
    <w:p w14:paraId="595B141F" w14:textId="77777777" w:rsidR="00BB5646" w:rsidRPr="00761A90" w:rsidRDefault="00BB5646" w:rsidP="00BB5646">
      <w:pPr>
        <w:ind w:left="2438"/>
        <w:rPr>
          <w:rFonts w:ascii="DINCond-Bold" w:hAnsi="DINCond-Bold"/>
          <w:color w:val="E32329" w:themeColor="background2"/>
          <w:sz w:val="19"/>
          <w:szCs w:val="19"/>
          <w:lang w:val="de-DE"/>
        </w:rPr>
      </w:pPr>
    </w:p>
    <w:p w14:paraId="7F564DBC" w14:textId="77777777" w:rsidR="00BB5646" w:rsidRPr="00761A90" w:rsidRDefault="00BB5646" w:rsidP="0040287C">
      <w:pPr>
        <w:rPr>
          <w:rFonts w:ascii="DINCond-Bold" w:hAnsi="DINCond-Bold"/>
          <w:color w:val="E32329" w:themeColor="background2"/>
          <w:sz w:val="19"/>
          <w:szCs w:val="19"/>
          <w:lang w:val="de-DE"/>
        </w:rPr>
      </w:pPr>
    </w:p>
    <w:p w14:paraId="5D52F5F1" w14:textId="4C845E48" w:rsidR="00090D23" w:rsidRPr="00761A90" w:rsidRDefault="00AF0340" w:rsidP="00A56956">
      <w:pPr>
        <w:ind w:left="2438"/>
        <w:rPr>
          <w:rFonts w:ascii="Franklin Gothic Medium Cond" w:hAnsi="Franklin Gothic Medium Cond"/>
          <w:b/>
          <w:bCs/>
          <w:caps/>
          <w:color w:val="100E10" w:themeColor="background1"/>
          <w:sz w:val="40"/>
          <w:szCs w:val="40"/>
          <w:lang w:val="de-DE"/>
        </w:rPr>
      </w:pPr>
      <w:r w:rsidRPr="00761A90">
        <w:rPr>
          <w:rFonts w:ascii="Franklin Gothic Medium Cond" w:hAnsi="Franklin Gothic Medium Cond"/>
          <w:b/>
          <w:bCs/>
          <w:caps/>
          <w:color w:val="100E10" w:themeColor="background1"/>
          <w:sz w:val="40"/>
          <w:szCs w:val="40"/>
          <w:lang w:val="de-DE"/>
        </w:rPr>
        <w:br/>
      </w:r>
      <w:r w:rsidR="00DA0AA4" w:rsidRPr="00761A90">
        <w:rPr>
          <w:rFonts w:ascii="Franklin Gothic Medium Cond" w:hAnsi="Franklin Gothic Medium Cond"/>
          <w:b/>
          <w:bCs/>
          <w:caps/>
          <w:color w:val="100E10" w:themeColor="background1"/>
          <w:sz w:val="40"/>
          <w:szCs w:val="40"/>
          <w:lang w:val="de-DE"/>
        </w:rPr>
        <w:t>RENAULT TRUCKS MONTIERT UND VERTREIBT GEMEINSAM MIT KLEUSTER LASTENRÄDER</w:t>
      </w:r>
    </w:p>
    <w:p w14:paraId="1D17EE85" w14:textId="77777777" w:rsidR="00782D99" w:rsidRPr="00761A90" w:rsidRDefault="00782D99" w:rsidP="00330369">
      <w:pPr>
        <w:ind w:left="2438"/>
        <w:jc w:val="both"/>
        <w:rPr>
          <w:rFonts w:ascii="Franklin Gothic Medium" w:eastAsia="Times New Roman" w:hAnsi="Franklin Gothic Medium" w:cs="Calibri"/>
          <w:lang w:val="de-DE" w:eastAsia="fr-FR"/>
        </w:rPr>
      </w:pPr>
    </w:p>
    <w:p w14:paraId="72C8C823" w14:textId="11BFF149" w:rsidR="00A56956" w:rsidRPr="00761A90" w:rsidRDefault="006F074B" w:rsidP="00330369">
      <w:pPr>
        <w:ind w:left="2438"/>
        <w:jc w:val="both"/>
        <w:rPr>
          <w:rFonts w:ascii="Franklin Gothic Medium Cond" w:hAnsi="Franklin Gothic Medium Cond"/>
          <w:b/>
          <w:bCs/>
          <w:caps/>
          <w:color w:val="100E10" w:themeColor="background1"/>
          <w:sz w:val="44"/>
          <w:szCs w:val="44"/>
          <w:lang w:val="de-DE"/>
        </w:rPr>
      </w:pPr>
      <w:r w:rsidRPr="00761A90">
        <w:rPr>
          <w:rFonts w:ascii="Franklin Gothic Medium" w:eastAsia="Times New Roman" w:hAnsi="Franklin Gothic Medium" w:cs="Calibri"/>
          <w:lang w:val="de-DE" w:eastAsia="fr-FR"/>
        </w:rPr>
        <w:t>Kleuster - d</w:t>
      </w:r>
      <w:r w:rsidR="0038691F" w:rsidRPr="00761A90">
        <w:rPr>
          <w:rFonts w:ascii="Franklin Gothic Medium" w:eastAsia="Times New Roman" w:hAnsi="Franklin Gothic Medium" w:cs="Calibri"/>
          <w:lang w:val="de-DE" w:eastAsia="fr-FR"/>
        </w:rPr>
        <w:t xml:space="preserve">er in Lyon ansässige Hersteller von </w:t>
      </w:r>
      <w:r w:rsidRPr="00761A90">
        <w:rPr>
          <w:rFonts w:ascii="Franklin Gothic Medium" w:eastAsia="Times New Roman" w:hAnsi="Franklin Gothic Medium" w:cs="Calibri"/>
          <w:lang w:val="de-DE" w:eastAsia="fr-FR"/>
        </w:rPr>
        <w:t>Elektro-</w:t>
      </w:r>
      <w:r w:rsidR="0038691F" w:rsidRPr="00761A90">
        <w:rPr>
          <w:rFonts w:ascii="Franklin Gothic Medium" w:eastAsia="Times New Roman" w:hAnsi="Franklin Gothic Medium" w:cs="Calibri"/>
          <w:lang w:val="de-DE" w:eastAsia="fr-FR"/>
        </w:rPr>
        <w:t>Lastenrädern</w:t>
      </w:r>
      <w:r w:rsidRPr="00761A90">
        <w:rPr>
          <w:rFonts w:ascii="Franklin Gothic Medium" w:eastAsia="Times New Roman" w:hAnsi="Franklin Gothic Medium" w:cs="Calibri"/>
          <w:lang w:val="de-DE" w:eastAsia="fr-FR"/>
        </w:rPr>
        <w:t xml:space="preserve"> - </w:t>
      </w:r>
      <w:r w:rsidR="0038691F" w:rsidRPr="00761A90">
        <w:rPr>
          <w:rFonts w:ascii="Franklin Gothic Medium" w:eastAsia="Times New Roman" w:hAnsi="Franklin Gothic Medium" w:cs="Calibri"/>
          <w:lang w:val="de-DE" w:eastAsia="fr-FR"/>
        </w:rPr>
        <w:t>und Renault Trucks haben sich</w:t>
      </w:r>
      <w:r w:rsidRPr="00761A90">
        <w:rPr>
          <w:rFonts w:ascii="Franklin Gothic Medium" w:eastAsia="Times New Roman" w:hAnsi="Franklin Gothic Medium" w:cs="Calibri"/>
          <w:lang w:val="de-DE" w:eastAsia="fr-FR"/>
        </w:rPr>
        <w:t xml:space="preserve"> zur Steigerung  der Produktion und des Vertriebs des Freegônes</w:t>
      </w:r>
      <w:r w:rsidR="0038691F" w:rsidRPr="00761A90">
        <w:rPr>
          <w:rFonts w:ascii="Franklin Gothic Medium" w:eastAsia="Times New Roman" w:hAnsi="Franklin Gothic Medium" w:cs="Calibri"/>
          <w:lang w:val="de-DE" w:eastAsia="fr-FR"/>
        </w:rPr>
        <w:t xml:space="preserve"> zusammengeschlossen</w:t>
      </w:r>
      <w:r w:rsidRPr="00761A90">
        <w:rPr>
          <w:rFonts w:ascii="Franklin Gothic Medium" w:eastAsia="Times New Roman" w:hAnsi="Franklin Gothic Medium" w:cs="Calibri"/>
          <w:lang w:val="de-DE" w:eastAsia="fr-FR"/>
        </w:rPr>
        <w:t>. Beide möchten so</w:t>
      </w:r>
      <w:r w:rsidR="0038691F" w:rsidRPr="00761A90">
        <w:rPr>
          <w:rFonts w:ascii="Franklin Gothic Medium" w:eastAsia="Times New Roman" w:hAnsi="Franklin Gothic Medium" w:cs="Calibri"/>
          <w:lang w:val="de-DE" w:eastAsia="fr-FR"/>
        </w:rPr>
        <w:t xml:space="preserve"> Geschäftsleuten </w:t>
      </w:r>
      <w:r w:rsidR="00A91283" w:rsidRPr="00761A90">
        <w:rPr>
          <w:rFonts w:ascii="Franklin Gothic Medium" w:eastAsia="Times New Roman" w:hAnsi="Franklin Gothic Medium" w:cs="Calibri"/>
          <w:lang w:val="de-DE" w:eastAsia="fr-FR"/>
        </w:rPr>
        <w:t>emissionsfreie</w:t>
      </w:r>
      <w:r w:rsidR="0038691F" w:rsidRPr="00761A90">
        <w:rPr>
          <w:rFonts w:ascii="Franklin Gothic Medium" w:eastAsia="Times New Roman" w:hAnsi="Franklin Gothic Medium" w:cs="Calibri"/>
          <w:lang w:val="de-DE" w:eastAsia="fr-FR"/>
        </w:rPr>
        <w:t xml:space="preserve"> Lösungen </w:t>
      </w:r>
      <w:r w:rsidRPr="00761A90">
        <w:rPr>
          <w:rFonts w:ascii="Franklin Gothic Medium" w:eastAsia="Times New Roman" w:hAnsi="Franklin Gothic Medium" w:cs="Calibri"/>
          <w:lang w:val="de-DE" w:eastAsia="fr-FR"/>
        </w:rPr>
        <w:t xml:space="preserve">im Bereich </w:t>
      </w:r>
      <w:r w:rsidR="0038691F" w:rsidRPr="00761A90">
        <w:rPr>
          <w:rFonts w:ascii="Franklin Gothic Medium" w:eastAsia="Times New Roman" w:hAnsi="Franklin Gothic Medium" w:cs="Calibri"/>
          <w:lang w:val="de-DE" w:eastAsia="fr-FR"/>
        </w:rPr>
        <w:t>städtische</w:t>
      </w:r>
      <w:r w:rsidRPr="00761A90">
        <w:rPr>
          <w:rFonts w:ascii="Franklin Gothic Medium" w:eastAsia="Times New Roman" w:hAnsi="Franklin Gothic Medium" w:cs="Calibri"/>
          <w:lang w:val="de-DE" w:eastAsia="fr-FR"/>
        </w:rPr>
        <w:t>r</w:t>
      </w:r>
      <w:r w:rsidR="0038691F" w:rsidRPr="00761A90">
        <w:rPr>
          <w:rFonts w:ascii="Franklin Gothic Medium" w:eastAsia="Times New Roman" w:hAnsi="Franklin Gothic Medium" w:cs="Calibri"/>
          <w:lang w:val="de-DE" w:eastAsia="fr-FR"/>
        </w:rPr>
        <w:t xml:space="preserve"> Mobilität anbieten.</w:t>
      </w:r>
      <w:r w:rsidR="00A56956" w:rsidRPr="00761A90">
        <w:rPr>
          <w:rFonts w:ascii="Franklin Gothic Medium" w:eastAsia="Times New Roman" w:hAnsi="Franklin Gothic Medium" w:cs="Calibri"/>
          <w:lang w:val="de-DE" w:eastAsia="fr-FR"/>
        </w:rPr>
        <w:t xml:space="preserve"> </w:t>
      </w:r>
      <w:r w:rsidR="00313C65" w:rsidRPr="00761A90">
        <w:rPr>
          <w:rFonts w:ascii="Franklin Gothic Medium" w:eastAsia="Times New Roman" w:hAnsi="Franklin Gothic Medium" w:cs="Calibri"/>
          <w:lang w:val="de-DE" w:eastAsia="fr-FR"/>
        </w:rPr>
        <w:t>Die Montage dieser Lastenräder erfolgt im Renault Trucks-Werk in Vénissieux (Frankreich) und der Vertrieb über das europäische Netzwerk des Herstellers.</w:t>
      </w:r>
      <w:r w:rsidR="004056A7" w:rsidRPr="00761A90">
        <w:rPr>
          <w:rFonts w:ascii="Franklin Gothic Medium" w:eastAsia="Times New Roman" w:hAnsi="Franklin Gothic Medium" w:cs="Calibri"/>
          <w:lang w:val="de-DE" w:eastAsia="fr-FR"/>
        </w:rPr>
        <w:t xml:space="preserve"> Renault Trucks erweitert</w:t>
      </w:r>
      <w:r w:rsidR="00782D99" w:rsidRPr="00761A90">
        <w:rPr>
          <w:rFonts w:ascii="Franklin Gothic Medium" w:eastAsia="Times New Roman" w:hAnsi="Franklin Gothic Medium" w:cs="Calibri"/>
          <w:lang w:val="de-DE" w:eastAsia="fr-FR"/>
        </w:rPr>
        <w:t xml:space="preserve"> </w:t>
      </w:r>
      <w:r w:rsidR="00550649" w:rsidRPr="00761A90">
        <w:rPr>
          <w:rFonts w:ascii="Franklin Gothic Medium" w:eastAsia="Times New Roman" w:hAnsi="Franklin Gothic Medium" w:cs="Calibri"/>
          <w:lang w:val="de-DE" w:eastAsia="fr-FR"/>
        </w:rPr>
        <w:t>d</w:t>
      </w:r>
      <w:r w:rsidR="004056A7" w:rsidRPr="00761A90">
        <w:rPr>
          <w:rFonts w:ascii="Franklin Gothic Medium" w:eastAsia="Times New Roman" w:hAnsi="Franklin Gothic Medium" w:cs="Calibri"/>
          <w:lang w:val="de-DE" w:eastAsia="fr-FR"/>
        </w:rPr>
        <w:t xml:space="preserve">urch diese Partnerschaft seine </w:t>
      </w:r>
      <w:r w:rsidR="00B766A3" w:rsidRPr="00761A90">
        <w:rPr>
          <w:rFonts w:ascii="Franklin Gothic Medium" w:eastAsia="Times New Roman" w:hAnsi="Franklin Gothic Medium" w:cs="Calibri"/>
          <w:lang w:val="de-DE" w:eastAsia="fr-FR"/>
        </w:rPr>
        <w:t xml:space="preserve">Palette an </w:t>
      </w:r>
      <w:r w:rsidR="004056A7" w:rsidRPr="00761A90">
        <w:rPr>
          <w:rFonts w:ascii="Franklin Gothic Medium" w:eastAsia="Times New Roman" w:hAnsi="Franklin Gothic Medium" w:cs="Calibri"/>
          <w:lang w:val="de-DE" w:eastAsia="fr-FR"/>
        </w:rPr>
        <w:t>Elektro</w:t>
      </w:r>
      <w:r w:rsidR="00B766A3" w:rsidRPr="00761A90">
        <w:rPr>
          <w:rFonts w:ascii="Franklin Gothic Medium" w:eastAsia="Times New Roman" w:hAnsi="Franklin Gothic Medium" w:cs="Calibri"/>
          <w:lang w:val="de-DE" w:eastAsia="fr-FR"/>
        </w:rPr>
        <w:t>fahrzeugen</w:t>
      </w:r>
      <w:r w:rsidR="004056A7" w:rsidRPr="00761A90">
        <w:rPr>
          <w:rFonts w:ascii="Franklin Gothic Medium" w:eastAsia="Times New Roman" w:hAnsi="Franklin Gothic Medium" w:cs="Calibri"/>
          <w:lang w:val="de-DE" w:eastAsia="fr-FR"/>
        </w:rPr>
        <w:t xml:space="preserve"> </w:t>
      </w:r>
      <w:r w:rsidR="00550649" w:rsidRPr="00761A90">
        <w:rPr>
          <w:rFonts w:ascii="Franklin Gothic Medium" w:eastAsia="Times New Roman" w:hAnsi="Franklin Gothic Medium" w:cs="Calibri"/>
          <w:lang w:val="de-DE" w:eastAsia="fr-FR"/>
        </w:rPr>
        <w:t xml:space="preserve">und bietet </w:t>
      </w:r>
      <w:r w:rsidR="004056A7" w:rsidRPr="00761A90">
        <w:rPr>
          <w:rFonts w:ascii="Franklin Gothic Medium" w:eastAsia="Times New Roman" w:hAnsi="Franklin Gothic Medium" w:cs="Calibri"/>
          <w:lang w:val="de-DE" w:eastAsia="fr-FR"/>
        </w:rPr>
        <w:t>eine zusätzliche Lösung für die Mobilität auf dem letzten Kilometer.</w:t>
      </w:r>
    </w:p>
    <w:p w14:paraId="5DDA5E4C" w14:textId="77777777" w:rsidR="00646A1F" w:rsidRPr="00761A90" w:rsidRDefault="00646A1F" w:rsidP="00646A1F">
      <w:pPr>
        <w:pStyle w:val="TEXTEBOLD"/>
        <w:spacing w:line="276" w:lineRule="auto"/>
        <w:rPr>
          <w:rFonts w:ascii="Favorit Std Medium" w:hAnsi="Favorit Std Medium" w:cs="Arial"/>
          <w:color w:val="auto"/>
          <w:sz w:val="24"/>
          <w:szCs w:val="24"/>
          <w:lang w:val="de-DE"/>
        </w:rPr>
      </w:pPr>
    </w:p>
    <w:p w14:paraId="5F28A18E" w14:textId="3553B2D2" w:rsidR="00A56956" w:rsidRPr="00761A90" w:rsidRDefault="00DC4070" w:rsidP="00A5695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Angesichts von immer mehr Umweltzonen und der rasanten Zunahme der Lieferungen auf dem letzten Kilometer sowie eines immer stärkeren Umweltbewusstsein</w:t>
      </w:r>
      <w:r w:rsidR="009774DC" w:rsidRPr="00761A90">
        <w:rPr>
          <w:rFonts w:ascii="Arial" w:eastAsia="Times New Roman" w:hAnsi="Arial" w:cs="Arial"/>
          <w:sz w:val="22"/>
          <w:szCs w:val="22"/>
          <w:lang w:val="de-DE" w:eastAsia="fr-FR"/>
        </w:rPr>
        <w:t>s</w:t>
      </w:r>
      <w:r w:rsidRPr="00761A90">
        <w:rPr>
          <w:rFonts w:ascii="Arial" w:eastAsia="Times New Roman" w:hAnsi="Arial" w:cs="Arial"/>
          <w:sz w:val="22"/>
          <w:szCs w:val="22"/>
          <w:lang w:val="de-DE" w:eastAsia="fr-FR"/>
        </w:rPr>
        <w:t xml:space="preserve"> der Bevölkerung, liegt die Zukunft in den Städten in kohlenstoffarmen und agilen Fortbewegungsmitteln.</w:t>
      </w:r>
      <w:r w:rsidR="00FB4776" w:rsidRPr="00761A90">
        <w:rPr>
          <w:rFonts w:ascii="Arial" w:eastAsia="Times New Roman" w:hAnsi="Arial" w:cs="Arial"/>
          <w:sz w:val="22"/>
          <w:szCs w:val="22"/>
          <w:lang w:val="de-DE" w:eastAsia="fr-FR"/>
        </w:rPr>
        <w:t xml:space="preserve"> Kleuster kommerzialisiert</w:t>
      </w:r>
      <w:r w:rsidR="00A91283" w:rsidRPr="00761A90">
        <w:rPr>
          <w:rFonts w:ascii="Arial" w:eastAsia="Times New Roman" w:hAnsi="Arial" w:cs="Arial"/>
          <w:sz w:val="22"/>
          <w:szCs w:val="22"/>
          <w:lang w:val="de-DE" w:eastAsia="fr-FR"/>
        </w:rPr>
        <w:t>e</w:t>
      </w:r>
      <w:r w:rsidR="00FB4776" w:rsidRPr="00761A90">
        <w:rPr>
          <w:rFonts w:ascii="Arial" w:eastAsia="Times New Roman" w:hAnsi="Arial" w:cs="Arial"/>
          <w:sz w:val="22"/>
          <w:szCs w:val="22"/>
          <w:lang w:val="de-DE" w:eastAsia="fr-FR"/>
        </w:rPr>
        <w:t xml:space="preserve"> daher als Vorreiter bereits vor acht Jahren d</w:t>
      </w:r>
      <w:r w:rsidR="00B766A3" w:rsidRPr="00761A90">
        <w:rPr>
          <w:rFonts w:ascii="Arial" w:eastAsia="Times New Roman" w:hAnsi="Arial" w:cs="Arial"/>
          <w:sz w:val="22"/>
          <w:szCs w:val="22"/>
          <w:lang w:val="de-DE" w:eastAsia="fr-FR"/>
        </w:rPr>
        <w:t>en</w:t>
      </w:r>
      <w:r w:rsidR="00FB4776" w:rsidRPr="00761A90">
        <w:rPr>
          <w:rFonts w:ascii="Arial" w:eastAsia="Times New Roman" w:hAnsi="Arial" w:cs="Arial"/>
          <w:sz w:val="22"/>
          <w:szCs w:val="22"/>
          <w:lang w:val="de-DE" w:eastAsia="fr-FR"/>
        </w:rPr>
        <w:t xml:space="preserve"> Freegônes - ein Elektro-Lastenrad für Berufstätige.</w:t>
      </w:r>
      <w:r w:rsidR="00A56956" w:rsidRPr="00761A90">
        <w:rPr>
          <w:rFonts w:ascii="Arial" w:eastAsia="Times New Roman" w:hAnsi="Arial" w:cs="Arial"/>
          <w:sz w:val="22"/>
          <w:szCs w:val="22"/>
          <w:lang w:val="de-DE" w:eastAsia="fr-FR"/>
        </w:rPr>
        <w:t xml:space="preserve"> </w:t>
      </w:r>
    </w:p>
    <w:p w14:paraId="34CABEB8" w14:textId="77777777" w:rsidR="00A56956" w:rsidRPr="00761A90" w:rsidRDefault="00A56956" w:rsidP="00A56956">
      <w:pPr>
        <w:jc w:val="both"/>
        <w:rPr>
          <w:rFonts w:ascii="Arial" w:eastAsia="Times New Roman" w:hAnsi="Arial" w:cs="Arial"/>
          <w:sz w:val="22"/>
          <w:szCs w:val="22"/>
          <w:lang w:val="de-DE" w:eastAsia="fr-FR"/>
        </w:rPr>
      </w:pPr>
    </w:p>
    <w:p w14:paraId="61037587" w14:textId="43A3F411" w:rsidR="00A56956" w:rsidRPr="00761A90" w:rsidRDefault="00C9097F" w:rsidP="00A5695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Für Renault Trucks ist d</w:t>
      </w:r>
      <w:r w:rsidR="00B20686" w:rsidRPr="00761A90">
        <w:rPr>
          <w:rFonts w:ascii="Arial" w:eastAsia="Times New Roman" w:hAnsi="Arial" w:cs="Arial"/>
          <w:sz w:val="22"/>
          <w:szCs w:val="22"/>
          <w:lang w:val="de-DE" w:eastAsia="fr-FR"/>
        </w:rPr>
        <w:t xml:space="preserve">er Einsatz von </w:t>
      </w:r>
      <w:r w:rsidRPr="00761A90">
        <w:rPr>
          <w:rFonts w:ascii="Arial" w:eastAsia="Times New Roman" w:hAnsi="Arial" w:cs="Arial"/>
          <w:sz w:val="22"/>
          <w:szCs w:val="22"/>
          <w:lang w:val="de-DE" w:eastAsia="fr-FR"/>
        </w:rPr>
        <w:t>CO</w:t>
      </w:r>
      <w:r w:rsidRPr="00761A90">
        <w:rPr>
          <w:rFonts w:ascii="Arial" w:eastAsia="Times New Roman" w:hAnsi="Arial" w:cs="Arial"/>
          <w:sz w:val="22"/>
          <w:szCs w:val="22"/>
          <w:vertAlign w:val="subscript"/>
          <w:lang w:val="de-DE" w:eastAsia="fr-FR"/>
        </w:rPr>
        <w:t>2</w:t>
      </w:r>
      <w:r w:rsidRPr="00761A90">
        <w:rPr>
          <w:rFonts w:ascii="Arial" w:eastAsia="Times New Roman" w:hAnsi="Arial" w:cs="Arial"/>
          <w:sz w:val="22"/>
          <w:szCs w:val="22"/>
          <w:lang w:val="de-DE" w:eastAsia="fr-FR"/>
        </w:rPr>
        <w:t>-</w:t>
      </w:r>
      <w:r w:rsidR="00B20686" w:rsidRPr="00761A90">
        <w:rPr>
          <w:rFonts w:ascii="Arial" w:eastAsia="Times New Roman" w:hAnsi="Arial" w:cs="Arial"/>
          <w:sz w:val="22"/>
          <w:szCs w:val="22"/>
          <w:lang w:val="de-DE" w:eastAsia="fr-FR"/>
        </w:rPr>
        <w:t xml:space="preserve">freien Transportmitteln </w:t>
      </w:r>
      <w:r w:rsidRPr="00761A90">
        <w:rPr>
          <w:rFonts w:ascii="Arial" w:eastAsia="Times New Roman" w:hAnsi="Arial" w:cs="Arial"/>
          <w:sz w:val="22"/>
          <w:szCs w:val="22"/>
          <w:lang w:val="de-DE" w:eastAsia="fr-FR"/>
        </w:rPr>
        <w:t>ebenfalls</w:t>
      </w:r>
      <w:r w:rsidR="00B20686" w:rsidRPr="00761A90">
        <w:rPr>
          <w:rFonts w:ascii="Arial" w:eastAsia="Times New Roman" w:hAnsi="Arial" w:cs="Arial"/>
          <w:sz w:val="22"/>
          <w:szCs w:val="22"/>
          <w:lang w:val="de-DE" w:eastAsia="fr-FR"/>
        </w:rPr>
        <w:t xml:space="preserve"> eine Priorität.</w:t>
      </w:r>
      <w:r w:rsidR="00A56956" w:rsidRPr="00761A90">
        <w:rPr>
          <w:rFonts w:ascii="Arial" w:eastAsia="Times New Roman" w:hAnsi="Arial" w:cs="Arial"/>
          <w:sz w:val="22"/>
          <w:szCs w:val="22"/>
          <w:lang w:val="de-DE" w:eastAsia="fr-FR"/>
        </w:rPr>
        <w:t xml:space="preserve"> </w:t>
      </w:r>
      <w:r w:rsidR="006232FC" w:rsidRPr="00761A90">
        <w:rPr>
          <w:rFonts w:ascii="Arial" w:eastAsia="Times New Roman" w:hAnsi="Arial" w:cs="Arial"/>
          <w:sz w:val="22"/>
          <w:szCs w:val="22"/>
          <w:lang w:val="de-DE" w:eastAsia="fr-FR"/>
        </w:rPr>
        <w:t>Der Hersteller treibt daher die schrittweise Elektrifizierung seiner Fahrzeugpaletten voran, um den Bedürfnissen seiner im urbanen Bereich tätigen Kunden gerecht zu werden.</w:t>
      </w:r>
      <w:r w:rsidR="00A56956" w:rsidRPr="00761A90">
        <w:rPr>
          <w:rFonts w:ascii="Arial" w:eastAsia="Times New Roman" w:hAnsi="Arial" w:cs="Arial"/>
          <w:sz w:val="22"/>
          <w:szCs w:val="22"/>
          <w:lang w:val="de-DE" w:eastAsia="fr-FR"/>
        </w:rPr>
        <w:t xml:space="preserve"> </w:t>
      </w:r>
      <w:r w:rsidR="00D206C9" w:rsidRPr="00761A90">
        <w:rPr>
          <w:rFonts w:ascii="Arial" w:eastAsia="Times New Roman" w:hAnsi="Arial" w:cs="Arial"/>
          <w:sz w:val="22"/>
          <w:szCs w:val="22"/>
          <w:lang w:val="de-DE" w:eastAsia="fr-FR"/>
        </w:rPr>
        <w:t xml:space="preserve">Zur Bewältigung dieser Herausforderungen </w:t>
      </w:r>
      <w:r w:rsidR="0087519D" w:rsidRPr="00761A90">
        <w:rPr>
          <w:rFonts w:ascii="Arial" w:eastAsia="Times New Roman" w:hAnsi="Arial" w:cs="Arial"/>
          <w:sz w:val="22"/>
          <w:szCs w:val="22"/>
          <w:lang w:val="de-DE" w:eastAsia="fr-FR"/>
        </w:rPr>
        <w:t xml:space="preserve">innerhalb </w:t>
      </w:r>
      <w:r w:rsidR="00D206C9" w:rsidRPr="00761A90">
        <w:rPr>
          <w:rFonts w:ascii="Arial" w:eastAsia="Times New Roman" w:hAnsi="Arial" w:cs="Arial"/>
          <w:sz w:val="22"/>
          <w:szCs w:val="22"/>
          <w:lang w:val="de-DE" w:eastAsia="fr-FR"/>
        </w:rPr>
        <w:t xml:space="preserve">der Stadtlogistik, steigt Renault Trucks mit Kleuster in die </w:t>
      </w:r>
      <w:r w:rsidR="0087519D" w:rsidRPr="00761A90">
        <w:rPr>
          <w:rFonts w:ascii="Arial" w:eastAsia="Times New Roman" w:hAnsi="Arial" w:cs="Arial"/>
          <w:sz w:val="22"/>
          <w:szCs w:val="22"/>
          <w:lang w:val="de-DE" w:eastAsia="fr-FR"/>
        </w:rPr>
        <w:t>Lastenrad</w:t>
      </w:r>
      <w:r w:rsidR="00D206C9" w:rsidRPr="00761A90">
        <w:rPr>
          <w:rFonts w:ascii="Arial" w:eastAsia="Times New Roman" w:hAnsi="Arial" w:cs="Arial"/>
          <w:sz w:val="22"/>
          <w:szCs w:val="22"/>
          <w:lang w:val="de-DE" w:eastAsia="fr-FR"/>
        </w:rPr>
        <w:t xml:space="preserve">logistik ein und </w:t>
      </w:r>
      <w:r w:rsidR="0087519D" w:rsidRPr="00761A90">
        <w:rPr>
          <w:rFonts w:ascii="Arial" w:eastAsia="Times New Roman" w:hAnsi="Arial" w:cs="Arial"/>
          <w:sz w:val="22"/>
          <w:szCs w:val="22"/>
          <w:lang w:val="de-DE" w:eastAsia="fr-FR"/>
        </w:rPr>
        <w:t>führt</w:t>
      </w:r>
      <w:r w:rsidR="00D206C9" w:rsidRPr="00761A90">
        <w:rPr>
          <w:rFonts w:ascii="Arial" w:eastAsia="Times New Roman" w:hAnsi="Arial" w:cs="Arial"/>
          <w:sz w:val="22"/>
          <w:szCs w:val="22"/>
          <w:lang w:val="de-DE" w:eastAsia="fr-FR"/>
        </w:rPr>
        <w:t xml:space="preserve"> die Montage des Freegônes</w:t>
      </w:r>
      <w:r w:rsidR="0087519D" w:rsidRPr="00761A90">
        <w:rPr>
          <w:rFonts w:ascii="Arial" w:eastAsia="Times New Roman" w:hAnsi="Arial" w:cs="Arial"/>
          <w:sz w:val="22"/>
          <w:szCs w:val="22"/>
          <w:lang w:val="de-DE" w:eastAsia="fr-FR"/>
        </w:rPr>
        <w:t xml:space="preserve"> in seinem Werk in Vénissieux (Frankreich) durch</w:t>
      </w:r>
      <w:r w:rsidR="00D206C9" w:rsidRPr="00761A90">
        <w:rPr>
          <w:rFonts w:ascii="Arial" w:eastAsia="Times New Roman" w:hAnsi="Arial" w:cs="Arial"/>
          <w:sz w:val="22"/>
          <w:szCs w:val="22"/>
          <w:lang w:val="de-DE" w:eastAsia="fr-FR"/>
        </w:rPr>
        <w:t>.</w:t>
      </w:r>
      <w:r w:rsidR="001E6EFB" w:rsidRPr="00761A90">
        <w:rPr>
          <w:rFonts w:ascii="Arial" w:eastAsia="Times New Roman" w:hAnsi="Arial" w:cs="Arial"/>
          <w:sz w:val="22"/>
          <w:szCs w:val="22"/>
          <w:lang w:val="de-DE" w:eastAsia="fr-FR"/>
        </w:rPr>
        <w:t xml:space="preserve"> </w:t>
      </w:r>
      <w:r w:rsidR="00B15822" w:rsidRPr="00761A90">
        <w:rPr>
          <w:rFonts w:ascii="Arial" w:eastAsia="Times New Roman" w:hAnsi="Arial" w:cs="Arial"/>
          <w:sz w:val="22"/>
          <w:szCs w:val="22"/>
          <w:lang w:val="de-DE" w:eastAsia="fr-FR"/>
        </w:rPr>
        <w:t xml:space="preserve">Cargo-Bikes sind bereits im französischen </w:t>
      </w:r>
      <w:r w:rsidR="00296F2A" w:rsidRPr="00761A90">
        <w:rPr>
          <w:rFonts w:ascii="Arial" w:eastAsia="Times New Roman" w:hAnsi="Arial" w:cs="Arial"/>
          <w:sz w:val="22"/>
          <w:szCs w:val="22"/>
          <w:lang w:val="de-DE" w:eastAsia="fr-FR"/>
        </w:rPr>
        <w:t>Vertriebsnetz</w:t>
      </w:r>
      <w:r w:rsidR="00B15822" w:rsidRPr="00761A90">
        <w:rPr>
          <w:rFonts w:ascii="Arial" w:eastAsia="Times New Roman" w:hAnsi="Arial" w:cs="Arial"/>
          <w:sz w:val="22"/>
          <w:szCs w:val="22"/>
          <w:lang w:val="de-DE" w:eastAsia="fr-FR"/>
        </w:rPr>
        <w:t xml:space="preserve"> des Herstellers erhältlich und ab 2023 auch in </w:t>
      </w:r>
      <w:r w:rsidR="00296F2A" w:rsidRPr="00761A90">
        <w:rPr>
          <w:rFonts w:ascii="Arial" w:eastAsia="Times New Roman" w:hAnsi="Arial" w:cs="Arial"/>
          <w:sz w:val="22"/>
          <w:szCs w:val="22"/>
          <w:lang w:val="de-DE" w:eastAsia="fr-FR"/>
        </w:rPr>
        <w:t>dessen</w:t>
      </w:r>
      <w:r w:rsidR="00B15822" w:rsidRPr="00761A90">
        <w:rPr>
          <w:rFonts w:ascii="Arial" w:eastAsia="Times New Roman" w:hAnsi="Arial" w:cs="Arial"/>
          <w:sz w:val="22"/>
          <w:szCs w:val="22"/>
          <w:lang w:val="de-DE" w:eastAsia="fr-FR"/>
        </w:rPr>
        <w:t xml:space="preserve"> europäische</w:t>
      </w:r>
      <w:r w:rsidR="00296F2A" w:rsidRPr="00761A90">
        <w:rPr>
          <w:rFonts w:ascii="Arial" w:eastAsia="Times New Roman" w:hAnsi="Arial" w:cs="Arial"/>
          <w:sz w:val="22"/>
          <w:szCs w:val="22"/>
          <w:lang w:val="de-DE" w:eastAsia="fr-FR"/>
        </w:rPr>
        <w:t>m</w:t>
      </w:r>
      <w:r w:rsidR="00B15822" w:rsidRPr="00761A90">
        <w:rPr>
          <w:rFonts w:ascii="Arial" w:eastAsia="Times New Roman" w:hAnsi="Arial" w:cs="Arial"/>
          <w:sz w:val="22"/>
          <w:szCs w:val="22"/>
          <w:lang w:val="de-DE" w:eastAsia="fr-FR"/>
        </w:rPr>
        <w:t xml:space="preserve"> </w:t>
      </w:r>
      <w:r w:rsidR="00296F2A" w:rsidRPr="00761A90">
        <w:rPr>
          <w:rFonts w:ascii="Arial" w:eastAsia="Times New Roman" w:hAnsi="Arial" w:cs="Arial"/>
          <w:sz w:val="22"/>
          <w:szCs w:val="22"/>
          <w:lang w:val="de-DE" w:eastAsia="fr-FR"/>
        </w:rPr>
        <w:t>Vertriebsnetz</w:t>
      </w:r>
      <w:r w:rsidR="00B15822" w:rsidRPr="00761A90">
        <w:rPr>
          <w:rFonts w:ascii="Arial" w:eastAsia="Times New Roman" w:hAnsi="Arial" w:cs="Arial"/>
          <w:sz w:val="22"/>
          <w:szCs w:val="22"/>
          <w:lang w:val="de-DE" w:eastAsia="fr-FR"/>
        </w:rPr>
        <w:t>.</w:t>
      </w:r>
    </w:p>
    <w:p w14:paraId="5CC0B055" w14:textId="77777777" w:rsidR="00A56956" w:rsidRPr="00761A90" w:rsidRDefault="00A56956" w:rsidP="00A56956">
      <w:pPr>
        <w:rPr>
          <w:sz w:val="20"/>
          <w:szCs w:val="20"/>
          <w:lang w:val="de-DE"/>
        </w:rPr>
      </w:pPr>
    </w:p>
    <w:p w14:paraId="0BDA0D8D" w14:textId="4AD31757" w:rsidR="00A56956" w:rsidRPr="00761A90" w:rsidRDefault="00A3049B" w:rsidP="00A56956">
      <w:pPr>
        <w:ind w:left="2410"/>
        <w:jc w:val="both"/>
        <w:rPr>
          <w:rFonts w:ascii="Arial" w:eastAsia="Times New Roman" w:hAnsi="Arial" w:cs="Arial"/>
          <w:b/>
          <w:bCs/>
          <w:sz w:val="22"/>
          <w:szCs w:val="22"/>
          <w:lang w:val="de-DE" w:eastAsia="fr-FR"/>
        </w:rPr>
      </w:pPr>
      <w:r w:rsidRPr="00761A90">
        <w:rPr>
          <w:rFonts w:ascii="Arial" w:eastAsia="Times New Roman" w:hAnsi="Arial" w:cs="Arial"/>
          <w:b/>
          <w:bCs/>
          <w:sz w:val="22"/>
          <w:szCs w:val="22"/>
          <w:lang w:val="de-DE" w:eastAsia="fr-FR"/>
        </w:rPr>
        <w:t>Eine durch Synergien und Komplementarität entstandene Partnerschaft</w:t>
      </w:r>
    </w:p>
    <w:p w14:paraId="47468262" w14:textId="77777777" w:rsidR="00A56956" w:rsidRPr="00761A90" w:rsidRDefault="00A56956" w:rsidP="00A56956">
      <w:pPr>
        <w:ind w:left="2410"/>
        <w:jc w:val="both"/>
        <w:rPr>
          <w:rFonts w:ascii="Arial" w:eastAsia="Times New Roman" w:hAnsi="Arial" w:cs="Arial"/>
          <w:b/>
          <w:bCs/>
          <w:sz w:val="22"/>
          <w:szCs w:val="22"/>
          <w:lang w:val="de-DE" w:eastAsia="fr-FR"/>
        </w:rPr>
      </w:pPr>
    </w:p>
    <w:p w14:paraId="7704D139" w14:textId="3324F2D4" w:rsidR="00A56956" w:rsidRPr="00761A90" w:rsidRDefault="000E4622" w:rsidP="6F673E0F">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Dieser Zusammenschluss ermöglicht es Renault Trucks, sein Fachwissen und industrielle Infrastruktur sowie sein Know-how für die Produktion in großem Maßstab einzubringen.</w:t>
      </w:r>
      <w:r w:rsidR="00A56956" w:rsidRPr="00761A90">
        <w:rPr>
          <w:rFonts w:ascii="Arial" w:eastAsia="Times New Roman" w:hAnsi="Arial" w:cs="Arial"/>
          <w:sz w:val="22"/>
          <w:szCs w:val="22"/>
          <w:lang w:val="de-DE" w:eastAsia="fr-FR"/>
        </w:rPr>
        <w:t xml:space="preserve"> </w:t>
      </w:r>
      <w:r w:rsidR="000152D4" w:rsidRPr="00761A90">
        <w:rPr>
          <w:rFonts w:ascii="Arial" w:eastAsia="Times New Roman" w:hAnsi="Arial" w:cs="Arial"/>
          <w:sz w:val="22"/>
          <w:szCs w:val="22"/>
          <w:lang w:val="de-DE" w:eastAsia="fr-FR"/>
        </w:rPr>
        <w:t>Die Montage des Freegônes und dessen Logistik sind nun in einem 2100</w:t>
      </w:r>
      <w:r w:rsidR="00621C99" w:rsidRPr="00761A90">
        <w:rPr>
          <w:rFonts w:ascii="Arial" w:eastAsia="Times New Roman" w:hAnsi="Arial" w:cs="Arial"/>
          <w:sz w:val="22"/>
          <w:szCs w:val="22"/>
          <w:lang w:val="de-DE" w:eastAsia="fr-FR"/>
        </w:rPr>
        <w:t xml:space="preserve"> </w:t>
      </w:r>
      <w:r w:rsidR="000152D4" w:rsidRPr="00761A90">
        <w:rPr>
          <w:rFonts w:ascii="Arial" w:eastAsia="Times New Roman" w:hAnsi="Arial" w:cs="Arial"/>
          <w:sz w:val="22"/>
          <w:szCs w:val="22"/>
          <w:lang w:val="de-DE" w:eastAsia="fr-FR"/>
        </w:rPr>
        <w:t>m</w:t>
      </w:r>
      <w:r w:rsidR="000152D4" w:rsidRPr="00761A90">
        <w:rPr>
          <w:rFonts w:ascii="Arial" w:eastAsia="Times New Roman" w:hAnsi="Arial" w:cs="Arial"/>
          <w:sz w:val="22"/>
          <w:szCs w:val="22"/>
          <w:vertAlign w:val="superscript"/>
          <w:lang w:val="de-DE" w:eastAsia="fr-FR"/>
        </w:rPr>
        <w:t>2</w:t>
      </w:r>
      <w:r w:rsidR="000152D4" w:rsidRPr="00761A90">
        <w:rPr>
          <w:rFonts w:ascii="Arial" w:eastAsia="Times New Roman" w:hAnsi="Arial" w:cs="Arial"/>
          <w:sz w:val="22"/>
          <w:szCs w:val="22"/>
          <w:lang w:val="de-DE" w:eastAsia="fr-FR"/>
        </w:rPr>
        <w:t xml:space="preserve"> großen Gebäude am historischen Standort von Renault Trucks in Vénissieux (Frankreich) untergebracht</w:t>
      </w:r>
      <w:r w:rsidR="00821C17" w:rsidRPr="00761A90">
        <w:rPr>
          <w:rFonts w:ascii="Arial" w:eastAsia="Times New Roman" w:hAnsi="Arial" w:cs="Arial"/>
          <w:sz w:val="22"/>
          <w:szCs w:val="22"/>
          <w:lang w:val="de-DE" w:eastAsia="fr-FR"/>
        </w:rPr>
        <w:t xml:space="preserve">. Ein </w:t>
      </w:r>
      <w:r w:rsidR="00193F5B" w:rsidRPr="00761A90">
        <w:rPr>
          <w:rFonts w:ascii="Arial" w:eastAsia="Times New Roman" w:hAnsi="Arial" w:cs="Arial"/>
          <w:sz w:val="22"/>
          <w:szCs w:val="22"/>
          <w:lang w:val="de-DE" w:eastAsia="fr-FR"/>
        </w:rPr>
        <w:t>Umstand, der</w:t>
      </w:r>
      <w:r w:rsidR="009145BB" w:rsidRPr="00761A90">
        <w:rPr>
          <w:rFonts w:ascii="Arial" w:eastAsia="Times New Roman" w:hAnsi="Arial" w:cs="Arial"/>
          <w:sz w:val="22"/>
          <w:szCs w:val="22"/>
          <w:lang w:val="de-DE" w:eastAsia="fr-FR"/>
        </w:rPr>
        <w:t xml:space="preserve"> letztlich</w:t>
      </w:r>
      <w:r w:rsidR="000152D4" w:rsidRPr="00761A90">
        <w:rPr>
          <w:rFonts w:ascii="Arial" w:eastAsia="Times New Roman" w:hAnsi="Arial" w:cs="Arial"/>
          <w:sz w:val="22"/>
          <w:szCs w:val="22"/>
          <w:lang w:val="de-DE" w:eastAsia="fr-FR"/>
        </w:rPr>
        <w:t xml:space="preserve"> auch der regionalen Wirtschaft zugutekommt.</w:t>
      </w:r>
      <w:r w:rsidR="00A56956" w:rsidRPr="00761A90">
        <w:rPr>
          <w:rFonts w:ascii="Arial" w:eastAsia="Times New Roman" w:hAnsi="Arial" w:cs="Arial"/>
          <w:sz w:val="22"/>
          <w:szCs w:val="22"/>
          <w:lang w:val="de-DE" w:eastAsia="fr-FR"/>
        </w:rPr>
        <w:t xml:space="preserve"> </w:t>
      </w:r>
    </w:p>
    <w:p w14:paraId="0EDB7FEE" w14:textId="77777777" w:rsidR="00A56956" w:rsidRPr="00761A90" w:rsidRDefault="00A56956" w:rsidP="00A56956">
      <w:pPr>
        <w:jc w:val="both"/>
        <w:rPr>
          <w:rFonts w:ascii="Arial" w:eastAsia="Times New Roman" w:hAnsi="Arial" w:cs="Arial"/>
          <w:sz w:val="22"/>
          <w:szCs w:val="22"/>
          <w:lang w:val="de-DE" w:eastAsia="fr-FR"/>
        </w:rPr>
      </w:pPr>
    </w:p>
    <w:p w14:paraId="15C789A2" w14:textId="2B848A81" w:rsidR="00A56956" w:rsidRPr="00761A90" w:rsidRDefault="005A7E03" w:rsidP="00092B87">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Zur Deckung der steigenden Nachfrage gibt es ein für die Montage zuständiges Renault Trucks-Team, das bereits aus einem Dutzend Mitarbeitern besteht.</w:t>
      </w:r>
      <w:r w:rsidR="004F2D4B" w:rsidRPr="00761A90">
        <w:rPr>
          <w:rFonts w:ascii="Arial" w:eastAsia="Times New Roman" w:hAnsi="Arial" w:cs="Arial"/>
          <w:sz w:val="22"/>
          <w:szCs w:val="22"/>
          <w:lang w:val="de-DE" w:eastAsia="fr-FR"/>
        </w:rPr>
        <w:t xml:space="preserve"> Im Vergleich zu 2022 wird die Produktionskapazität </w:t>
      </w:r>
      <w:r w:rsidR="004F2D4B" w:rsidRPr="00761A90">
        <w:rPr>
          <w:rFonts w:ascii="Arial" w:eastAsia="Times New Roman" w:hAnsi="Arial" w:cs="Arial"/>
          <w:sz w:val="22"/>
          <w:szCs w:val="22"/>
          <w:lang w:val="de-DE" w:eastAsia="fr-FR"/>
        </w:rPr>
        <w:lastRenderedPageBreak/>
        <w:t>demnächst verfünffacht werden.</w:t>
      </w:r>
      <w:r w:rsidR="00A56956" w:rsidRPr="00761A90">
        <w:rPr>
          <w:rFonts w:ascii="Arial" w:eastAsia="Times New Roman" w:hAnsi="Arial" w:cs="Arial"/>
          <w:sz w:val="22"/>
          <w:szCs w:val="22"/>
          <w:lang w:val="de-DE" w:eastAsia="fr-FR"/>
        </w:rPr>
        <w:t xml:space="preserve"> </w:t>
      </w:r>
      <w:r w:rsidR="002F5D98" w:rsidRPr="00761A90">
        <w:rPr>
          <w:rFonts w:ascii="Arial" w:eastAsia="Times New Roman" w:hAnsi="Arial" w:cs="Arial"/>
          <w:sz w:val="22"/>
          <w:szCs w:val="22"/>
          <w:lang w:val="de-DE" w:eastAsia="fr-FR"/>
        </w:rPr>
        <w:t>Durch diese Partnerschaft möchte Renault Trucks seine Position im Bereich der Stadtlogistik festigen und seine Werke auf neue, zukunftsträchtige Aktivitäten vorbereiten.</w:t>
      </w:r>
      <w:r w:rsidR="00A56956" w:rsidRPr="00761A90">
        <w:rPr>
          <w:rFonts w:ascii="Arial" w:eastAsia="Times New Roman" w:hAnsi="Arial" w:cs="Arial"/>
          <w:sz w:val="22"/>
          <w:szCs w:val="22"/>
          <w:lang w:val="de-DE" w:eastAsia="fr-FR"/>
        </w:rPr>
        <w:t xml:space="preserve"> </w:t>
      </w:r>
    </w:p>
    <w:p w14:paraId="22F7B9DC" w14:textId="77777777" w:rsidR="00A56956" w:rsidRPr="00761A90" w:rsidRDefault="00A56956" w:rsidP="00A56956">
      <w:pPr>
        <w:ind w:left="2410"/>
        <w:jc w:val="both"/>
        <w:rPr>
          <w:rFonts w:ascii="Arial" w:eastAsia="Times New Roman" w:hAnsi="Arial" w:cs="Arial"/>
          <w:sz w:val="22"/>
          <w:szCs w:val="22"/>
          <w:lang w:val="de-DE" w:eastAsia="fr-FR"/>
        </w:rPr>
      </w:pPr>
    </w:p>
    <w:p w14:paraId="14A1F4A2" w14:textId="3C8DA90F" w:rsidR="00A56956" w:rsidRPr="00761A90" w:rsidRDefault="000862BB" w:rsidP="00A5695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Beim von Kleuster konzipierten Freegônes handelt es sich um ein ausgereiftes Produkt</w:t>
      </w:r>
      <w:r w:rsidR="004B5060" w:rsidRPr="00761A90">
        <w:rPr>
          <w:rFonts w:ascii="Arial" w:eastAsia="Times New Roman" w:hAnsi="Arial" w:cs="Arial"/>
          <w:sz w:val="22"/>
          <w:szCs w:val="22"/>
          <w:lang w:val="de-DE" w:eastAsia="fr-FR"/>
        </w:rPr>
        <w:t>. Es ist</w:t>
      </w:r>
      <w:r w:rsidRPr="00761A90">
        <w:rPr>
          <w:rFonts w:ascii="Arial" w:eastAsia="Times New Roman" w:hAnsi="Arial" w:cs="Arial"/>
          <w:sz w:val="22"/>
          <w:szCs w:val="22"/>
          <w:lang w:val="de-DE" w:eastAsia="fr-FR"/>
        </w:rPr>
        <w:t xml:space="preserve"> das Ergebnis jahrelanger Forschung und Weiterentwicklung</w:t>
      </w:r>
      <w:r w:rsidR="004B5060" w:rsidRPr="00761A90">
        <w:rPr>
          <w:rFonts w:ascii="Arial" w:eastAsia="Times New Roman" w:hAnsi="Arial" w:cs="Arial"/>
          <w:sz w:val="22"/>
          <w:szCs w:val="22"/>
          <w:lang w:val="de-DE" w:eastAsia="fr-FR"/>
        </w:rPr>
        <w:t xml:space="preserve"> unter steter Berücksichtigung aller</w:t>
      </w:r>
      <w:r w:rsidRPr="00761A90">
        <w:rPr>
          <w:rFonts w:ascii="Arial" w:eastAsia="Times New Roman" w:hAnsi="Arial" w:cs="Arial"/>
          <w:sz w:val="22"/>
          <w:szCs w:val="22"/>
          <w:lang w:val="de-DE" w:eastAsia="fr-FR"/>
        </w:rPr>
        <w:t xml:space="preserve"> </w:t>
      </w:r>
      <w:r w:rsidR="004B5060" w:rsidRPr="00761A90">
        <w:rPr>
          <w:rFonts w:ascii="Arial" w:eastAsia="Times New Roman" w:hAnsi="Arial" w:cs="Arial"/>
          <w:sz w:val="22"/>
          <w:szCs w:val="22"/>
          <w:lang w:val="de-DE" w:eastAsia="fr-FR"/>
        </w:rPr>
        <w:t>Kundenfeedbacks</w:t>
      </w:r>
      <w:r w:rsidRPr="00761A90">
        <w:rPr>
          <w:rFonts w:ascii="Arial" w:eastAsia="Times New Roman" w:hAnsi="Arial" w:cs="Arial"/>
          <w:sz w:val="22"/>
          <w:szCs w:val="22"/>
          <w:lang w:val="de-DE" w:eastAsia="fr-FR"/>
        </w:rPr>
        <w:t>.</w:t>
      </w:r>
      <w:r w:rsidR="008C6EB5" w:rsidRPr="00761A90">
        <w:rPr>
          <w:rFonts w:ascii="Arial" w:eastAsia="Times New Roman" w:hAnsi="Arial" w:cs="Arial"/>
          <w:sz w:val="22"/>
          <w:szCs w:val="22"/>
          <w:lang w:val="de-DE" w:eastAsia="fr-FR"/>
        </w:rPr>
        <w:t xml:space="preserve"> </w:t>
      </w:r>
      <w:r w:rsidR="00A442B7" w:rsidRPr="00761A90">
        <w:rPr>
          <w:rFonts w:ascii="Arial" w:eastAsia="Times New Roman" w:hAnsi="Arial" w:cs="Arial"/>
          <w:sz w:val="22"/>
          <w:szCs w:val="22"/>
          <w:lang w:val="de-DE" w:eastAsia="fr-FR"/>
        </w:rPr>
        <w:t>Ein Portfolio von insbesondere im Bereich der Lieferung des letzten Kilometers aktiven Großkunden konnte dadurch bereits gewonnen werden.</w:t>
      </w:r>
      <w:r w:rsidR="00A56956" w:rsidRPr="00761A90">
        <w:rPr>
          <w:rFonts w:ascii="Arial" w:eastAsia="Times New Roman" w:hAnsi="Arial" w:cs="Arial"/>
          <w:sz w:val="22"/>
          <w:szCs w:val="22"/>
          <w:lang w:val="de-DE" w:eastAsia="fr-FR"/>
        </w:rPr>
        <w:t xml:space="preserve"> </w:t>
      </w:r>
      <w:r w:rsidR="00ED0DED" w:rsidRPr="00761A90">
        <w:rPr>
          <w:rFonts w:ascii="Arial" w:eastAsia="Times New Roman" w:hAnsi="Arial" w:cs="Arial"/>
          <w:sz w:val="22"/>
          <w:szCs w:val="22"/>
          <w:lang w:val="de-DE" w:eastAsia="fr-FR"/>
        </w:rPr>
        <w:t xml:space="preserve">Aktuell sind fast 200 Freegônes in Frankreich </w:t>
      </w:r>
      <w:r w:rsidR="00621C99" w:rsidRPr="00761A90">
        <w:rPr>
          <w:rFonts w:ascii="Arial" w:eastAsia="Times New Roman" w:hAnsi="Arial" w:cs="Arial"/>
          <w:sz w:val="22"/>
          <w:szCs w:val="22"/>
          <w:lang w:val="de-DE" w:eastAsia="fr-FR"/>
        </w:rPr>
        <w:t>im Einsatz</w:t>
      </w:r>
      <w:r w:rsidR="00ED0DED" w:rsidRPr="00761A90">
        <w:rPr>
          <w:rFonts w:ascii="Arial" w:eastAsia="Times New Roman" w:hAnsi="Arial" w:cs="Arial"/>
          <w:sz w:val="22"/>
          <w:szCs w:val="22"/>
          <w:lang w:val="de-DE" w:eastAsia="fr-FR"/>
        </w:rPr>
        <w:t xml:space="preserve"> und einige davon seit beinahe 7 Jahren. Dies ist ein Ausdruck ihrer Zuverlässigkeit und Langlebigkeit.</w:t>
      </w:r>
    </w:p>
    <w:p w14:paraId="243297D0" w14:textId="77777777" w:rsidR="00A56956" w:rsidRPr="00761A90" w:rsidRDefault="00A56956" w:rsidP="00A56956">
      <w:pPr>
        <w:jc w:val="both"/>
        <w:rPr>
          <w:rFonts w:ascii="Arial" w:eastAsia="Times New Roman" w:hAnsi="Arial" w:cs="Arial"/>
          <w:sz w:val="22"/>
          <w:szCs w:val="22"/>
          <w:lang w:val="de-DE" w:eastAsia="fr-FR"/>
        </w:rPr>
      </w:pPr>
    </w:p>
    <w:p w14:paraId="43F6B970" w14:textId="41C0DBE1" w:rsidR="00A56956" w:rsidRPr="00761A90" w:rsidRDefault="00D45FEA" w:rsidP="6F673E0F">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Die Integration der Kleuster-Produkte ergänzt die bereits bestehende Palette an E</w:t>
      </w:r>
      <w:r w:rsidR="0079343A" w:rsidRPr="00761A90">
        <w:rPr>
          <w:rFonts w:ascii="Arial" w:eastAsia="Times New Roman" w:hAnsi="Arial" w:cs="Arial"/>
          <w:sz w:val="22"/>
          <w:szCs w:val="22"/>
          <w:lang w:val="de-DE" w:eastAsia="fr-FR"/>
        </w:rPr>
        <w:t>-F</w:t>
      </w:r>
      <w:r w:rsidRPr="00761A90">
        <w:rPr>
          <w:rFonts w:ascii="Arial" w:eastAsia="Times New Roman" w:hAnsi="Arial" w:cs="Arial"/>
          <w:sz w:val="22"/>
          <w:szCs w:val="22"/>
          <w:lang w:val="de-DE" w:eastAsia="fr-FR"/>
        </w:rPr>
        <w:t>ahrzeugen</w:t>
      </w:r>
      <w:r w:rsidR="0079343A" w:rsidRPr="00761A90">
        <w:rPr>
          <w:rFonts w:ascii="Arial" w:eastAsia="Times New Roman" w:hAnsi="Arial" w:cs="Arial"/>
          <w:sz w:val="22"/>
          <w:szCs w:val="22"/>
          <w:lang w:val="de-DE" w:eastAsia="fr-FR"/>
        </w:rPr>
        <w:t xml:space="preserve"> bei Renault Trucks und ermöglicht es dem Hersteller, </w:t>
      </w:r>
      <w:r w:rsidRPr="00761A90">
        <w:rPr>
          <w:rFonts w:ascii="Arial" w:eastAsia="Times New Roman" w:hAnsi="Arial" w:cs="Arial"/>
          <w:sz w:val="22"/>
          <w:szCs w:val="22"/>
          <w:lang w:val="de-DE" w:eastAsia="fr-FR"/>
        </w:rPr>
        <w:t xml:space="preserve">Gewerbetreibenden eine </w:t>
      </w:r>
      <w:r w:rsidR="00E9661C" w:rsidRPr="00761A90">
        <w:rPr>
          <w:rFonts w:ascii="Arial" w:eastAsia="Times New Roman" w:hAnsi="Arial" w:cs="Arial"/>
          <w:sz w:val="22"/>
          <w:szCs w:val="22"/>
          <w:lang w:val="de-DE" w:eastAsia="fr-FR"/>
        </w:rPr>
        <w:t>geeignete</w:t>
      </w:r>
      <w:r w:rsidRPr="00761A90">
        <w:rPr>
          <w:rFonts w:ascii="Arial" w:eastAsia="Times New Roman" w:hAnsi="Arial" w:cs="Arial"/>
          <w:sz w:val="22"/>
          <w:szCs w:val="22"/>
          <w:lang w:val="de-DE" w:eastAsia="fr-FR"/>
        </w:rPr>
        <w:t xml:space="preserve"> und innovative Lösung für de</w:t>
      </w:r>
      <w:r w:rsidR="00E9661C" w:rsidRPr="00761A90">
        <w:rPr>
          <w:rFonts w:ascii="Arial" w:eastAsia="Times New Roman" w:hAnsi="Arial" w:cs="Arial"/>
          <w:sz w:val="22"/>
          <w:szCs w:val="22"/>
          <w:lang w:val="de-DE" w:eastAsia="fr-FR"/>
        </w:rPr>
        <w:t>n</w:t>
      </w:r>
      <w:r w:rsidRPr="00761A90">
        <w:rPr>
          <w:rFonts w:ascii="Arial" w:eastAsia="Times New Roman" w:hAnsi="Arial" w:cs="Arial"/>
          <w:sz w:val="22"/>
          <w:szCs w:val="22"/>
          <w:lang w:val="de-DE" w:eastAsia="fr-FR"/>
        </w:rPr>
        <w:t xml:space="preserve"> letzte</w:t>
      </w:r>
      <w:r w:rsidR="00E9661C" w:rsidRPr="00761A90">
        <w:rPr>
          <w:rFonts w:ascii="Arial" w:eastAsia="Times New Roman" w:hAnsi="Arial" w:cs="Arial"/>
          <w:sz w:val="22"/>
          <w:szCs w:val="22"/>
          <w:lang w:val="de-DE" w:eastAsia="fr-FR"/>
        </w:rPr>
        <w:t>n</w:t>
      </w:r>
      <w:r w:rsidRPr="00761A90">
        <w:rPr>
          <w:rFonts w:ascii="Arial" w:eastAsia="Times New Roman" w:hAnsi="Arial" w:cs="Arial"/>
          <w:sz w:val="22"/>
          <w:szCs w:val="22"/>
          <w:lang w:val="de-DE" w:eastAsia="fr-FR"/>
        </w:rPr>
        <w:t xml:space="preserve"> </w:t>
      </w:r>
      <w:r w:rsidR="00E9661C" w:rsidRPr="00761A90">
        <w:rPr>
          <w:rFonts w:ascii="Arial" w:eastAsia="Times New Roman" w:hAnsi="Arial" w:cs="Arial"/>
          <w:sz w:val="22"/>
          <w:szCs w:val="22"/>
          <w:lang w:val="de-DE" w:eastAsia="fr-FR"/>
        </w:rPr>
        <w:t>Kilometer anbieten</w:t>
      </w:r>
      <w:r w:rsidR="003D3A26" w:rsidRPr="00761A90">
        <w:rPr>
          <w:rFonts w:ascii="Arial" w:eastAsia="Times New Roman" w:hAnsi="Arial" w:cs="Arial"/>
          <w:sz w:val="22"/>
          <w:szCs w:val="22"/>
          <w:lang w:val="de-DE" w:eastAsia="fr-FR"/>
        </w:rPr>
        <w:t xml:space="preserve"> zu können</w:t>
      </w:r>
      <w:r w:rsidRPr="00761A90">
        <w:rPr>
          <w:rFonts w:ascii="Arial" w:eastAsia="Times New Roman" w:hAnsi="Arial" w:cs="Arial"/>
          <w:sz w:val="22"/>
          <w:szCs w:val="22"/>
          <w:lang w:val="de-DE" w:eastAsia="fr-FR"/>
        </w:rPr>
        <w:t>.</w:t>
      </w:r>
      <w:r w:rsidR="00A56956" w:rsidRPr="00761A90">
        <w:rPr>
          <w:rFonts w:ascii="Arial" w:eastAsia="Times New Roman" w:hAnsi="Arial" w:cs="Arial"/>
          <w:sz w:val="22"/>
          <w:szCs w:val="22"/>
          <w:lang w:val="de-DE" w:eastAsia="fr-FR"/>
        </w:rPr>
        <w:t xml:space="preserve"> </w:t>
      </w:r>
      <w:r w:rsidR="00945E6F" w:rsidRPr="00761A90">
        <w:rPr>
          <w:rFonts w:ascii="Arial" w:eastAsia="Times New Roman" w:hAnsi="Arial" w:cs="Arial"/>
          <w:sz w:val="22"/>
          <w:szCs w:val="22"/>
          <w:lang w:val="de-DE" w:eastAsia="fr-FR"/>
        </w:rPr>
        <w:t xml:space="preserve">Renault Trucks ist somit der einzige Hersteller in Europa mit einer solch breiten Palette an Elektrofahrzeugen </w:t>
      </w:r>
      <w:r w:rsidR="003D3A26" w:rsidRPr="00761A90">
        <w:rPr>
          <w:rFonts w:ascii="Arial" w:eastAsia="Times New Roman" w:hAnsi="Arial" w:cs="Arial"/>
          <w:sz w:val="22"/>
          <w:szCs w:val="22"/>
          <w:lang w:val="de-DE" w:eastAsia="fr-FR"/>
        </w:rPr>
        <w:t>(</w:t>
      </w:r>
      <w:r w:rsidR="00945E6F" w:rsidRPr="00761A90">
        <w:rPr>
          <w:rFonts w:ascii="Arial" w:eastAsia="Times New Roman" w:hAnsi="Arial" w:cs="Arial"/>
          <w:sz w:val="22"/>
          <w:szCs w:val="22"/>
          <w:lang w:val="de-DE" w:eastAsia="fr-FR"/>
        </w:rPr>
        <w:t>650 kg bis 44 t zulässige</w:t>
      </w:r>
      <w:r w:rsidR="003D3A26" w:rsidRPr="00761A90">
        <w:rPr>
          <w:rFonts w:ascii="Arial" w:eastAsia="Times New Roman" w:hAnsi="Arial" w:cs="Arial"/>
          <w:sz w:val="22"/>
          <w:szCs w:val="22"/>
          <w:lang w:val="de-DE" w:eastAsia="fr-FR"/>
        </w:rPr>
        <w:t>s</w:t>
      </w:r>
      <w:r w:rsidR="00945E6F" w:rsidRPr="00761A90">
        <w:rPr>
          <w:rFonts w:ascii="Arial" w:eastAsia="Times New Roman" w:hAnsi="Arial" w:cs="Arial"/>
          <w:sz w:val="22"/>
          <w:szCs w:val="22"/>
          <w:lang w:val="de-DE" w:eastAsia="fr-FR"/>
        </w:rPr>
        <w:t xml:space="preserve"> Gesamtgewicht</w:t>
      </w:r>
      <w:r w:rsidR="003D3A26" w:rsidRPr="00761A90">
        <w:rPr>
          <w:rFonts w:ascii="Arial" w:eastAsia="Times New Roman" w:hAnsi="Arial" w:cs="Arial"/>
          <w:sz w:val="22"/>
          <w:szCs w:val="22"/>
          <w:lang w:val="de-DE" w:eastAsia="fr-FR"/>
        </w:rPr>
        <w:t>)</w:t>
      </w:r>
      <w:r w:rsidR="00945E6F" w:rsidRPr="00761A90">
        <w:rPr>
          <w:rFonts w:ascii="Arial" w:eastAsia="Times New Roman" w:hAnsi="Arial" w:cs="Arial"/>
          <w:sz w:val="22"/>
          <w:szCs w:val="22"/>
          <w:lang w:val="de-DE" w:eastAsia="fr-FR"/>
        </w:rPr>
        <w:t>.</w:t>
      </w:r>
      <w:r w:rsidR="00A56956" w:rsidRPr="00761A90">
        <w:rPr>
          <w:rFonts w:ascii="Arial" w:eastAsia="Times New Roman" w:hAnsi="Arial" w:cs="Arial"/>
          <w:sz w:val="22"/>
          <w:szCs w:val="22"/>
          <w:lang w:val="de-DE" w:eastAsia="fr-FR"/>
        </w:rPr>
        <w:t> </w:t>
      </w:r>
    </w:p>
    <w:p w14:paraId="6B34E456" w14:textId="77777777" w:rsidR="00A56956" w:rsidRPr="00761A90" w:rsidRDefault="00A56956" w:rsidP="00A56956">
      <w:pPr>
        <w:jc w:val="both"/>
        <w:textAlignment w:val="center"/>
        <w:rPr>
          <w:rFonts w:ascii="Arial" w:hAnsi="Arial" w:cs="Arial"/>
          <w:color w:val="100E10" w:themeColor="text1"/>
          <w:sz w:val="20"/>
          <w:szCs w:val="20"/>
          <w:lang w:val="de-DE"/>
        </w:rPr>
      </w:pPr>
    </w:p>
    <w:p w14:paraId="6728B199" w14:textId="26EBE7E0" w:rsidR="00A56956" w:rsidRPr="00761A90" w:rsidRDefault="00E275EA" w:rsidP="00A56956">
      <w:pPr>
        <w:ind w:left="2410"/>
        <w:jc w:val="both"/>
        <w:rPr>
          <w:rFonts w:ascii="Arial" w:eastAsia="Times New Roman" w:hAnsi="Arial" w:cs="Arial"/>
          <w:b/>
          <w:bCs/>
          <w:sz w:val="22"/>
          <w:szCs w:val="22"/>
          <w:lang w:val="de-DE" w:eastAsia="fr-FR"/>
        </w:rPr>
      </w:pPr>
      <w:r w:rsidRPr="00761A90">
        <w:rPr>
          <w:rFonts w:ascii="Arial" w:eastAsia="Times New Roman" w:hAnsi="Arial" w:cs="Arial"/>
          <w:b/>
          <w:bCs/>
          <w:sz w:val="22"/>
          <w:szCs w:val="22"/>
          <w:lang w:val="de-DE" w:eastAsia="fr-FR"/>
        </w:rPr>
        <w:t>Eine Partnerschaft im Dienste der urbanen Mobilität und NutzerInnen</w:t>
      </w:r>
    </w:p>
    <w:p w14:paraId="1F322C40" w14:textId="77777777" w:rsidR="00A56956" w:rsidRPr="00761A90" w:rsidRDefault="00A56956" w:rsidP="00A56956">
      <w:pPr>
        <w:jc w:val="both"/>
        <w:textAlignment w:val="center"/>
        <w:rPr>
          <w:rFonts w:ascii="Arial" w:hAnsi="Arial" w:cs="Arial"/>
          <w:color w:val="100E10" w:themeColor="text1"/>
          <w:sz w:val="20"/>
          <w:szCs w:val="20"/>
          <w:lang w:val="de-DE"/>
        </w:rPr>
      </w:pPr>
    </w:p>
    <w:p w14:paraId="62D85BC7" w14:textId="7A84B49F" w:rsidR="00A56956" w:rsidRPr="00761A90" w:rsidRDefault="00910D76" w:rsidP="00A5695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In kommerzieller Hinsicht war - durch den Vertrieb einer Lastenradlogistik-Lösung im Renault Trucks-Netzwerk - d</w:t>
      </w:r>
      <w:r w:rsidR="00DC501A" w:rsidRPr="00761A90">
        <w:rPr>
          <w:rFonts w:ascii="Arial" w:eastAsia="Times New Roman" w:hAnsi="Arial" w:cs="Arial"/>
          <w:sz w:val="22"/>
          <w:szCs w:val="22"/>
          <w:lang w:val="de-DE" w:eastAsia="fr-FR"/>
        </w:rPr>
        <w:t>er gemeinsame Kundenstamm für diese Partnerschaft</w:t>
      </w:r>
      <w:r w:rsidRPr="00761A90">
        <w:rPr>
          <w:rFonts w:ascii="Arial" w:eastAsia="Times New Roman" w:hAnsi="Arial" w:cs="Arial"/>
          <w:sz w:val="22"/>
          <w:szCs w:val="22"/>
          <w:lang w:val="de-DE" w:eastAsia="fr-FR"/>
        </w:rPr>
        <w:t xml:space="preserve"> ausschlaggebend</w:t>
      </w:r>
      <w:r w:rsidR="00DC501A" w:rsidRPr="00761A90">
        <w:rPr>
          <w:rFonts w:ascii="Arial" w:eastAsia="Times New Roman" w:hAnsi="Arial" w:cs="Arial"/>
          <w:sz w:val="22"/>
          <w:szCs w:val="22"/>
          <w:lang w:val="de-DE" w:eastAsia="fr-FR"/>
        </w:rPr>
        <w:t>.</w:t>
      </w:r>
      <w:r w:rsidR="00A56956" w:rsidRPr="00761A90">
        <w:rPr>
          <w:rFonts w:ascii="Arial" w:eastAsia="Times New Roman" w:hAnsi="Arial" w:cs="Arial"/>
          <w:sz w:val="22"/>
          <w:szCs w:val="22"/>
          <w:lang w:val="de-DE" w:eastAsia="fr-FR"/>
        </w:rPr>
        <w:t xml:space="preserve"> </w:t>
      </w:r>
      <w:r w:rsidR="00157D36" w:rsidRPr="00761A90">
        <w:rPr>
          <w:rFonts w:ascii="Arial" w:eastAsia="Times New Roman" w:hAnsi="Arial" w:cs="Arial"/>
          <w:sz w:val="22"/>
          <w:szCs w:val="22"/>
          <w:lang w:val="de-DE" w:eastAsia="fr-FR"/>
        </w:rPr>
        <w:t xml:space="preserve">Kleuster </w:t>
      </w:r>
      <w:r w:rsidR="00A532F6" w:rsidRPr="00761A90">
        <w:rPr>
          <w:rFonts w:ascii="Arial" w:eastAsia="Times New Roman" w:hAnsi="Arial" w:cs="Arial"/>
          <w:sz w:val="22"/>
          <w:szCs w:val="22"/>
          <w:lang w:val="de-DE" w:eastAsia="fr-FR"/>
        </w:rPr>
        <w:t>kann auf</w:t>
      </w:r>
      <w:r w:rsidR="00157D36" w:rsidRPr="00761A90">
        <w:rPr>
          <w:rFonts w:ascii="Arial" w:eastAsia="Times New Roman" w:hAnsi="Arial" w:cs="Arial"/>
          <w:sz w:val="22"/>
          <w:szCs w:val="22"/>
          <w:lang w:val="de-DE" w:eastAsia="fr-FR"/>
        </w:rPr>
        <w:t xml:space="preserve"> </w:t>
      </w:r>
      <w:r w:rsidR="00A532F6" w:rsidRPr="00761A90">
        <w:rPr>
          <w:rFonts w:ascii="Arial" w:eastAsia="Times New Roman" w:hAnsi="Arial" w:cs="Arial"/>
          <w:sz w:val="22"/>
          <w:szCs w:val="22"/>
          <w:lang w:val="de-DE" w:eastAsia="fr-FR"/>
        </w:rPr>
        <w:t>ein dichtes und kundennahes Netz</w:t>
      </w:r>
      <w:r w:rsidR="00157D36" w:rsidRPr="00761A90">
        <w:rPr>
          <w:rFonts w:ascii="Arial" w:eastAsia="Times New Roman" w:hAnsi="Arial" w:cs="Arial"/>
          <w:sz w:val="22"/>
          <w:szCs w:val="22"/>
          <w:lang w:val="de-DE" w:eastAsia="fr-FR"/>
        </w:rPr>
        <w:t xml:space="preserve"> </w:t>
      </w:r>
      <w:r w:rsidR="00A532F6" w:rsidRPr="00761A90">
        <w:rPr>
          <w:rFonts w:ascii="Arial" w:eastAsia="Times New Roman" w:hAnsi="Arial" w:cs="Arial"/>
          <w:sz w:val="22"/>
          <w:szCs w:val="22"/>
          <w:lang w:val="de-DE" w:eastAsia="fr-FR"/>
        </w:rPr>
        <w:t xml:space="preserve">an </w:t>
      </w:r>
      <w:r w:rsidR="00157D36" w:rsidRPr="00761A90">
        <w:rPr>
          <w:rFonts w:ascii="Arial" w:eastAsia="Times New Roman" w:hAnsi="Arial" w:cs="Arial"/>
          <w:sz w:val="22"/>
          <w:szCs w:val="22"/>
          <w:lang w:val="de-DE" w:eastAsia="fr-FR"/>
        </w:rPr>
        <w:t>Vertriebspartner</w:t>
      </w:r>
      <w:r w:rsidR="00A532F6" w:rsidRPr="00761A90">
        <w:rPr>
          <w:rFonts w:ascii="Arial" w:eastAsia="Times New Roman" w:hAnsi="Arial" w:cs="Arial"/>
          <w:sz w:val="22"/>
          <w:szCs w:val="22"/>
          <w:lang w:val="de-DE" w:eastAsia="fr-FR"/>
        </w:rPr>
        <w:t>n</w:t>
      </w:r>
      <w:r w:rsidR="00157D36" w:rsidRPr="00761A90">
        <w:rPr>
          <w:rFonts w:ascii="Arial" w:eastAsia="Times New Roman" w:hAnsi="Arial" w:cs="Arial"/>
          <w:sz w:val="22"/>
          <w:szCs w:val="22"/>
          <w:lang w:val="de-DE" w:eastAsia="fr-FR"/>
        </w:rPr>
        <w:t xml:space="preserve"> des Herstellers in mehreren europäischen Ländern </w:t>
      </w:r>
      <w:r w:rsidR="00A532F6" w:rsidRPr="00761A90">
        <w:rPr>
          <w:rFonts w:ascii="Arial" w:eastAsia="Times New Roman" w:hAnsi="Arial" w:cs="Arial"/>
          <w:sz w:val="22"/>
          <w:szCs w:val="22"/>
          <w:lang w:val="de-DE" w:eastAsia="fr-FR"/>
        </w:rPr>
        <w:t xml:space="preserve">zurückgreifen. So wird </w:t>
      </w:r>
      <w:r w:rsidR="00157D36" w:rsidRPr="00761A90">
        <w:rPr>
          <w:rFonts w:ascii="Arial" w:eastAsia="Times New Roman" w:hAnsi="Arial" w:cs="Arial"/>
          <w:sz w:val="22"/>
          <w:szCs w:val="22"/>
          <w:lang w:val="de-DE" w:eastAsia="fr-FR"/>
        </w:rPr>
        <w:t xml:space="preserve">eine hohe Servicequalität </w:t>
      </w:r>
      <w:r w:rsidR="00A532F6" w:rsidRPr="00761A90">
        <w:rPr>
          <w:rFonts w:ascii="Arial" w:eastAsia="Times New Roman" w:hAnsi="Arial" w:cs="Arial"/>
          <w:sz w:val="22"/>
          <w:szCs w:val="22"/>
          <w:lang w:val="de-DE" w:eastAsia="fr-FR"/>
        </w:rPr>
        <w:t>beim</w:t>
      </w:r>
      <w:r w:rsidR="00157D36" w:rsidRPr="00761A90">
        <w:rPr>
          <w:rFonts w:ascii="Arial" w:eastAsia="Times New Roman" w:hAnsi="Arial" w:cs="Arial"/>
          <w:sz w:val="22"/>
          <w:szCs w:val="22"/>
          <w:lang w:val="de-DE" w:eastAsia="fr-FR"/>
        </w:rPr>
        <w:t xml:space="preserve"> Vertrieb </w:t>
      </w:r>
      <w:r w:rsidR="00A532F6" w:rsidRPr="00761A90">
        <w:rPr>
          <w:rFonts w:ascii="Arial" w:eastAsia="Times New Roman" w:hAnsi="Arial" w:cs="Arial"/>
          <w:sz w:val="22"/>
          <w:szCs w:val="22"/>
          <w:lang w:val="de-DE" w:eastAsia="fr-FR"/>
        </w:rPr>
        <w:t>und</w:t>
      </w:r>
      <w:r w:rsidR="00157D36" w:rsidRPr="00761A90">
        <w:rPr>
          <w:rFonts w:ascii="Arial" w:eastAsia="Times New Roman" w:hAnsi="Arial" w:cs="Arial"/>
          <w:sz w:val="22"/>
          <w:szCs w:val="22"/>
          <w:lang w:val="de-DE" w:eastAsia="fr-FR"/>
        </w:rPr>
        <w:t xml:space="preserve"> Kundendienst </w:t>
      </w:r>
      <w:r w:rsidR="003F0B5B" w:rsidRPr="00761A90">
        <w:rPr>
          <w:rFonts w:ascii="Arial" w:eastAsia="Times New Roman" w:hAnsi="Arial" w:cs="Arial"/>
          <w:sz w:val="22"/>
          <w:szCs w:val="22"/>
          <w:lang w:val="de-DE" w:eastAsia="fr-FR"/>
        </w:rPr>
        <w:t>gewährleistet</w:t>
      </w:r>
      <w:r w:rsidR="00157D36" w:rsidRPr="00761A90">
        <w:rPr>
          <w:rFonts w:ascii="Arial" w:eastAsia="Times New Roman" w:hAnsi="Arial" w:cs="Arial"/>
          <w:sz w:val="22"/>
          <w:szCs w:val="22"/>
          <w:lang w:val="de-DE" w:eastAsia="fr-FR"/>
        </w:rPr>
        <w:t>.</w:t>
      </w:r>
      <w:r w:rsidR="00A56956" w:rsidRPr="00761A90">
        <w:rPr>
          <w:rFonts w:ascii="Arial" w:eastAsia="Times New Roman" w:hAnsi="Arial" w:cs="Arial"/>
          <w:sz w:val="22"/>
          <w:szCs w:val="22"/>
          <w:lang w:val="de-DE" w:eastAsia="fr-FR"/>
        </w:rPr>
        <w:t xml:space="preserve"> </w:t>
      </w:r>
      <w:r w:rsidR="00170C90" w:rsidRPr="00761A90">
        <w:rPr>
          <w:rFonts w:ascii="Arial" w:eastAsia="Times New Roman" w:hAnsi="Arial" w:cs="Arial"/>
          <w:sz w:val="22"/>
          <w:szCs w:val="22"/>
          <w:lang w:val="de-DE" w:eastAsia="fr-FR"/>
        </w:rPr>
        <w:t xml:space="preserve">Durch das Abdecken der gesamten Logistikkette ist Renault Trucks auch in der Lage, ein neues Kundenpotenzial zu erschließen. Der Freegônes </w:t>
      </w:r>
      <w:r w:rsidR="00120EA6" w:rsidRPr="00761A90">
        <w:rPr>
          <w:rFonts w:ascii="Arial" w:eastAsia="Times New Roman" w:hAnsi="Arial" w:cs="Arial"/>
          <w:sz w:val="22"/>
          <w:szCs w:val="22"/>
          <w:lang w:val="de-DE" w:eastAsia="fr-FR"/>
        </w:rPr>
        <w:t>kommt</w:t>
      </w:r>
      <w:r w:rsidR="00170C90" w:rsidRPr="00761A90">
        <w:rPr>
          <w:rFonts w:ascii="Arial" w:eastAsia="Times New Roman" w:hAnsi="Arial" w:cs="Arial"/>
          <w:sz w:val="22"/>
          <w:szCs w:val="22"/>
          <w:lang w:val="de-DE" w:eastAsia="fr-FR"/>
        </w:rPr>
        <w:t xml:space="preserve"> immer dort</w:t>
      </w:r>
      <w:r w:rsidR="00120EA6" w:rsidRPr="00761A90">
        <w:rPr>
          <w:rFonts w:ascii="Arial" w:eastAsia="Times New Roman" w:hAnsi="Arial" w:cs="Arial"/>
          <w:sz w:val="22"/>
          <w:szCs w:val="22"/>
          <w:lang w:val="de-DE" w:eastAsia="fr-FR"/>
        </w:rPr>
        <w:t xml:space="preserve"> zum Einsatz</w:t>
      </w:r>
      <w:r w:rsidR="00170C90" w:rsidRPr="00761A90">
        <w:rPr>
          <w:rFonts w:ascii="Arial" w:eastAsia="Times New Roman" w:hAnsi="Arial" w:cs="Arial"/>
          <w:sz w:val="22"/>
          <w:szCs w:val="22"/>
          <w:lang w:val="de-DE" w:eastAsia="fr-FR"/>
        </w:rPr>
        <w:t>, wo LKW anhalten.</w:t>
      </w:r>
      <w:r w:rsidR="00A56956" w:rsidRPr="00761A90">
        <w:rPr>
          <w:rFonts w:ascii="Arial" w:eastAsia="Times New Roman" w:hAnsi="Arial" w:cs="Arial"/>
          <w:sz w:val="22"/>
          <w:szCs w:val="22"/>
          <w:lang w:val="de-DE" w:eastAsia="fr-FR"/>
        </w:rPr>
        <w:t xml:space="preserve"> </w:t>
      </w:r>
    </w:p>
    <w:p w14:paraId="0FEBA231" w14:textId="77777777" w:rsidR="00A56956" w:rsidRPr="00761A90" w:rsidRDefault="00A56956" w:rsidP="00A56956">
      <w:pPr>
        <w:ind w:left="2410"/>
        <w:jc w:val="both"/>
        <w:rPr>
          <w:rFonts w:ascii="Arial" w:eastAsia="Times New Roman" w:hAnsi="Arial" w:cs="Arial"/>
          <w:sz w:val="22"/>
          <w:szCs w:val="22"/>
          <w:lang w:val="de-DE" w:eastAsia="fr-FR"/>
        </w:rPr>
      </w:pPr>
    </w:p>
    <w:p w14:paraId="5DB9F635" w14:textId="4FD55782" w:rsidR="00A56956" w:rsidRPr="00761A90" w:rsidRDefault="00765675" w:rsidP="00A56956">
      <w:pPr>
        <w:ind w:left="2410"/>
        <w:jc w:val="both"/>
        <w:rPr>
          <w:rFonts w:ascii="Arial" w:eastAsia="Times New Roman" w:hAnsi="Arial" w:cs="Arial"/>
          <w:sz w:val="22"/>
          <w:szCs w:val="22"/>
          <w:lang w:val="de-DE" w:eastAsia="fr-FR"/>
        </w:rPr>
      </w:pPr>
      <w:r w:rsidRPr="00761A90">
        <w:rPr>
          <w:rFonts w:ascii="Arial" w:eastAsia="Times New Roman" w:hAnsi="Arial" w:cs="Arial"/>
          <w:i/>
          <w:sz w:val="22"/>
          <w:szCs w:val="22"/>
          <w:lang w:val="de-DE" w:eastAsia="fr-FR"/>
        </w:rPr>
        <w:t xml:space="preserve">„Das Lastenrad </w:t>
      </w:r>
      <w:r w:rsidR="00C06BED" w:rsidRPr="00761A90">
        <w:rPr>
          <w:rFonts w:ascii="Arial" w:eastAsia="Times New Roman" w:hAnsi="Arial" w:cs="Arial"/>
          <w:i/>
          <w:sz w:val="22"/>
          <w:szCs w:val="22"/>
          <w:lang w:val="de-DE" w:eastAsia="fr-FR"/>
        </w:rPr>
        <w:t>ist für</w:t>
      </w:r>
      <w:r w:rsidR="001E3A88" w:rsidRPr="00761A90">
        <w:rPr>
          <w:rFonts w:ascii="Arial" w:eastAsia="Times New Roman" w:hAnsi="Arial" w:cs="Arial"/>
          <w:i/>
          <w:sz w:val="22"/>
          <w:szCs w:val="22"/>
          <w:lang w:val="de-DE" w:eastAsia="fr-FR"/>
        </w:rPr>
        <w:t xml:space="preserve"> unsere im städtischen Umfeld tätigen Kunden, </w:t>
      </w:r>
      <w:r w:rsidR="00C06BED" w:rsidRPr="00761A90">
        <w:rPr>
          <w:rFonts w:ascii="Arial" w:eastAsia="Times New Roman" w:hAnsi="Arial" w:cs="Arial"/>
          <w:i/>
          <w:sz w:val="22"/>
          <w:szCs w:val="22"/>
          <w:lang w:val="de-DE" w:eastAsia="fr-FR"/>
        </w:rPr>
        <w:t>eine Möglichkeit</w:t>
      </w:r>
      <w:r w:rsidRPr="00761A90">
        <w:rPr>
          <w:rFonts w:ascii="Arial" w:eastAsia="Times New Roman" w:hAnsi="Arial" w:cs="Arial"/>
          <w:i/>
          <w:sz w:val="22"/>
          <w:szCs w:val="22"/>
          <w:lang w:val="de-DE" w:eastAsia="fr-FR"/>
        </w:rPr>
        <w:t>, in emissionsfreie Zonen zu gelangen.</w:t>
      </w:r>
      <w:r w:rsidR="00C80FD2" w:rsidRPr="00761A90">
        <w:rPr>
          <w:rFonts w:ascii="Arial" w:eastAsia="Times New Roman" w:hAnsi="Arial" w:cs="Arial"/>
          <w:i/>
          <w:sz w:val="22"/>
          <w:szCs w:val="22"/>
          <w:lang w:val="de-DE" w:eastAsia="fr-FR"/>
        </w:rPr>
        <w:t xml:space="preserve"> </w:t>
      </w:r>
      <w:r w:rsidR="00C80FD2" w:rsidRPr="00761A90">
        <w:rPr>
          <w:rFonts w:ascii="Arial" w:eastAsia="Times New Roman" w:hAnsi="Arial" w:cs="Arial"/>
          <w:i/>
          <w:iCs/>
          <w:sz w:val="22"/>
          <w:szCs w:val="22"/>
          <w:lang w:val="de-DE" w:eastAsia="fr-FR"/>
        </w:rPr>
        <w:t>Renault Trucks hebt sich</w:t>
      </w:r>
      <w:r w:rsidR="00A56956" w:rsidRPr="00761A90">
        <w:rPr>
          <w:rFonts w:ascii="Arial" w:eastAsia="Times New Roman" w:hAnsi="Arial" w:cs="Arial"/>
          <w:i/>
          <w:iCs/>
          <w:sz w:val="22"/>
          <w:szCs w:val="22"/>
          <w:lang w:val="de-DE" w:eastAsia="fr-FR"/>
        </w:rPr>
        <w:t xml:space="preserve"> </w:t>
      </w:r>
      <w:r w:rsidR="00C80FD2" w:rsidRPr="00761A90">
        <w:rPr>
          <w:rFonts w:ascii="Arial" w:eastAsia="Times New Roman" w:hAnsi="Arial" w:cs="Arial"/>
          <w:i/>
          <w:iCs/>
          <w:sz w:val="22"/>
          <w:szCs w:val="22"/>
          <w:lang w:val="de-DE" w:eastAsia="fr-FR"/>
        </w:rPr>
        <w:t xml:space="preserve">durch die Partnerschaft mit Kleuster ab und ist so bei der </w:t>
      </w:r>
      <w:r w:rsidR="00047A25" w:rsidRPr="00761A90">
        <w:rPr>
          <w:rFonts w:ascii="Arial" w:eastAsia="Times New Roman" w:hAnsi="Arial" w:cs="Arial"/>
          <w:i/>
          <w:iCs/>
          <w:sz w:val="22"/>
          <w:szCs w:val="22"/>
          <w:lang w:val="de-DE" w:eastAsia="fr-FR"/>
        </w:rPr>
        <w:t xml:space="preserve">bestmöglichen </w:t>
      </w:r>
      <w:r w:rsidR="00C80FD2" w:rsidRPr="00761A90">
        <w:rPr>
          <w:rFonts w:ascii="Arial" w:eastAsia="Times New Roman" w:hAnsi="Arial" w:cs="Arial"/>
          <w:i/>
          <w:iCs/>
          <w:sz w:val="22"/>
          <w:szCs w:val="22"/>
          <w:lang w:val="de-DE" w:eastAsia="fr-FR"/>
        </w:rPr>
        <w:t xml:space="preserve">Erfüllung der Erwartungen seiner aktuellen und zukünftigen Kunden immer einen Schritt voraus“, </w:t>
      </w:r>
      <w:r w:rsidR="00C80FD2" w:rsidRPr="00761A90">
        <w:rPr>
          <w:rFonts w:ascii="Arial" w:eastAsia="Times New Roman" w:hAnsi="Arial" w:cs="Arial"/>
          <w:iCs/>
          <w:sz w:val="22"/>
          <w:szCs w:val="22"/>
          <w:lang w:val="de-DE" w:eastAsia="fr-FR"/>
        </w:rPr>
        <w:t>erklärt Bruno Blin, Präsident von Renault Trucks.</w:t>
      </w:r>
    </w:p>
    <w:p w14:paraId="1CD1FBD1" w14:textId="77777777" w:rsidR="00A56956" w:rsidRPr="00761A90" w:rsidRDefault="00A56956" w:rsidP="00A56956">
      <w:pPr>
        <w:ind w:left="2410"/>
        <w:jc w:val="both"/>
        <w:rPr>
          <w:rFonts w:ascii="Arial" w:eastAsia="Times New Roman" w:hAnsi="Arial" w:cs="Arial"/>
          <w:color w:val="100E10" w:themeColor="text1"/>
          <w:sz w:val="20"/>
          <w:szCs w:val="20"/>
          <w:lang w:val="de-DE" w:eastAsia="fr-FR"/>
        </w:rPr>
      </w:pPr>
    </w:p>
    <w:p w14:paraId="3EB63035" w14:textId="507DED0B" w:rsidR="00A56956" w:rsidRPr="00761A90" w:rsidRDefault="004E0973" w:rsidP="00A56956">
      <w:pPr>
        <w:ind w:left="1702" w:firstLine="708"/>
        <w:jc w:val="both"/>
        <w:rPr>
          <w:rFonts w:ascii="Arial" w:eastAsia="Times New Roman" w:hAnsi="Arial" w:cs="Arial"/>
          <w:b/>
          <w:bCs/>
          <w:sz w:val="22"/>
          <w:szCs w:val="22"/>
          <w:lang w:val="de-DE" w:eastAsia="fr-FR"/>
        </w:rPr>
      </w:pPr>
      <w:r w:rsidRPr="00761A90">
        <w:rPr>
          <w:rFonts w:ascii="Arial" w:eastAsia="Times New Roman" w:hAnsi="Arial" w:cs="Arial"/>
          <w:b/>
          <w:bCs/>
          <w:sz w:val="22"/>
          <w:szCs w:val="22"/>
          <w:lang w:val="de-DE" w:eastAsia="fr-FR"/>
        </w:rPr>
        <w:t>Der Kleuster Freegônes</w:t>
      </w:r>
      <w:r w:rsidR="00D52C13" w:rsidRPr="00761A90">
        <w:rPr>
          <w:rFonts w:ascii="Arial" w:eastAsia="Times New Roman" w:hAnsi="Arial" w:cs="Arial"/>
          <w:b/>
          <w:bCs/>
          <w:sz w:val="22"/>
          <w:szCs w:val="22"/>
          <w:lang w:val="de-DE" w:eastAsia="fr-FR"/>
        </w:rPr>
        <w:t>:</w:t>
      </w:r>
      <w:r w:rsidRPr="00761A90">
        <w:rPr>
          <w:rFonts w:ascii="Arial" w:eastAsia="Times New Roman" w:hAnsi="Arial" w:cs="Arial"/>
          <w:b/>
          <w:bCs/>
          <w:sz w:val="22"/>
          <w:szCs w:val="22"/>
          <w:lang w:val="de-DE" w:eastAsia="fr-FR"/>
        </w:rPr>
        <w:t xml:space="preserve"> zuverlässig, langlebig, rentabel</w:t>
      </w:r>
    </w:p>
    <w:p w14:paraId="6E642C54" w14:textId="77777777" w:rsidR="00A56956" w:rsidRPr="00761A90" w:rsidRDefault="00A56956" w:rsidP="00A56956">
      <w:pPr>
        <w:ind w:left="2410"/>
        <w:jc w:val="both"/>
        <w:rPr>
          <w:rFonts w:ascii="Arial" w:eastAsia="Times New Roman" w:hAnsi="Arial" w:cs="Arial"/>
          <w:b/>
          <w:bCs/>
          <w:sz w:val="22"/>
          <w:szCs w:val="22"/>
          <w:lang w:val="de-DE" w:eastAsia="fr-FR"/>
        </w:rPr>
      </w:pPr>
    </w:p>
    <w:p w14:paraId="140592DF" w14:textId="27D33A82" w:rsidR="00A56956" w:rsidRPr="00761A90" w:rsidRDefault="007E70E7" w:rsidP="00A5695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 xml:space="preserve">Die Vorteile des Freegônes liegen auf der Hand. </w:t>
      </w:r>
      <w:r w:rsidR="00922B9F" w:rsidRPr="00761A90">
        <w:rPr>
          <w:rFonts w:ascii="Arial" w:eastAsia="Times New Roman" w:hAnsi="Arial" w:cs="Arial"/>
          <w:sz w:val="22"/>
          <w:szCs w:val="22"/>
          <w:lang w:val="de-DE" w:eastAsia="fr-FR"/>
        </w:rPr>
        <w:t>Das Lastenrad</w:t>
      </w:r>
      <w:r w:rsidRPr="00761A90">
        <w:rPr>
          <w:rFonts w:ascii="Arial" w:eastAsia="Times New Roman" w:hAnsi="Arial" w:cs="Arial"/>
          <w:sz w:val="22"/>
          <w:szCs w:val="22"/>
          <w:lang w:val="de-DE" w:eastAsia="fr-FR"/>
        </w:rPr>
        <w:t xml:space="preserve"> hat nicht nur Zugang zu Straßen, Radwegen, Fußgänger- und Umweltzonen, sondern e</w:t>
      </w:r>
      <w:r w:rsidR="00D132EA" w:rsidRPr="00761A90">
        <w:rPr>
          <w:rFonts w:ascii="Arial" w:eastAsia="Times New Roman" w:hAnsi="Arial" w:cs="Arial"/>
          <w:sz w:val="22"/>
          <w:szCs w:val="22"/>
          <w:lang w:val="de-DE" w:eastAsia="fr-FR"/>
        </w:rPr>
        <w:t>s</w:t>
      </w:r>
      <w:r w:rsidRPr="00761A90">
        <w:rPr>
          <w:rFonts w:ascii="Arial" w:eastAsia="Times New Roman" w:hAnsi="Arial" w:cs="Arial"/>
          <w:sz w:val="22"/>
          <w:szCs w:val="22"/>
          <w:lang w:val="de-DE" w:eastAsia="fr-FR"/>
        </w:rPr>
        <w:t xml:space="preserve"> kann auch dank seiner Wendigkeit und geringen Größe auch so nah wie möglich an die Lieferorte und somit an die Kunden </w:t>
      </w:r>
      <w:r w:rsidR="00922B9F" w:rsidRPr="00761A90">
        <w:rPr>
          <w:rFonts w:ascii="Arial" w:eastAsia="Times New Roman" w:hAnsi="Arial" w:cs="Arial"/>
          <w:sz w:val="22"/>
          <w:szCs w:val="22"/>
          <w:lang w:val="de-DE" w:eastAsia="fr-FR"/>
        </w:rPr>
        <w:t>gelangen</w:t>
      </w:r>
      <w:r w:rsidRPr="00761A90">
        <w:rPr>
          <w:rFonts w:ascii="Arial" w:eastAsia="Times New Roman" w:hAnsi="Arial" w:cs="Arial"/>
          <w:sz w:val="22"/>
          <w:szCs w:val="22"/>
          <w:lang w:val="de-DE" w:eastAsia="fr-FR"/>
        </w:rPr>
        <w:t>.</w:t>
      </w:r>
      <w:r w:rsidR="00A56956" w:rsidRPr="00761A90">
        <w:rPr>
          <w:rFonts w:ascii="Arial" w:eastAsia="Times New Roman" w:hAnsi="Arial" w:cs="Arial"/>
          <w:sz w:val="22"/>
          <w:szCs w:val="22"/>
          <w:lang w:val="de-DE" w:eastAsia="fr-FR"/>
        </w:rPr>
        <w:t xml:space="preserve"> </w:t>
      </w:r>
      <w:r w:rsidR="00D132EA" w:rsidRPr="00761A90">
        <w:rPr>
          <w:rFonts w:ascii="Arial" w:eastAsia="Times New Roman" w:hAnsi="Arial" w:cs="Arial"/>
          <w:sz w:val="22"/>
          <w:szCs w:val="22"/>
          <w:lang w:val="de-DE" w:eastAsia="fr-FR"/>
        </w:rPr>
        <w:t xml:space="preserve">Dieses Lastenrad hat eine Reichweite von 80 km und ist dadurch produktiver als ein kleines Nutzfahrzeug </w:t>
      </w:r>
      <w:r w:rsidR="00922B9F" w:rsidRPr="00761A90">
        <w:rPr>
          <w:rFonts w:ascii="Arial" w:eastAsia="Times New Roman" w:hAnsi="Arial" w:cs="Arial"/>
          <w:sz w:val="22"/>
          <w:szCs w:val="22"/>
          <w:lang w:val="de-DE" w:eastAsia="fr-FR"/>
        </w:rPr>
        <w:t>sowie</w:t>
      </w:r>
      <w:r w:rsidR="00D132EA" w:rsidRPr="00761A90">
        <w:rPr>
          <w:rFonts w:ascii="Arial" w:eastAsia="Times New Roman" w:hAnsi="Arial" w:cs="Arial"/>
          <w:sz w:val="22"/>
          <w:szCs w:val="22"/>
          <w:lang w:val="de-DE" w:eastAsia="fr-FR"/>
        </w:rPr>
        <w:t xml:space="preserve"> aufgrund seiner niedrigen Betriebskosten auch wirtschaftlicher.</w:t>
      </w:r>
    </w:p>
    <w:p w14:paraId="34E02E55" w14:textId="77777777" w:rsidR="00A56956" w:rsidRPr="00761A90" w:rsidRDefault="00A56956" w:rsidP="00A56956">
      <w:pPr>
        <w:ind w:left="2410"/>
        <w:jc w:val="both"/>
        <w:rPr>
          <w:rFonts w:ascii="Arial" w:eastAsia="Times New Roman" w:hAnsi="Arial" w:cs="Arial"/>
          <w:sz w:val="22"/>
          <w:szCs w:val="22"/>
          <w:lang w:val="de-DE" w:eastAsia="fr-FR"/>
        </w:rPr>
      </w:pPr>
    </w:p>
    <w:p w14:paraId="175E4AFF" w14:textId="5DE989B2" w:rsidR="00A56956" w:rsidRPr="00761A90" w:rsidRDefault="00BD24E4" w:rsidP="002E2C1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 xml:space="preserve">Der Freegônes </w:t>
      </w:r>
      <w:r w:rsidR="00B9350E" w:rsidRPr="00761A90">
        <w:rPr>
          <w:rFonts w:ascii="Arial" w:eastAsia="Times New Roman" w:hAnsi="Arial" w:cs="Arial"/>
          <w:sz w:val="22"/>
          <w:szCs w:val="22"/>
          <w:lang w:val="de-DE" w:eastAsia="fr-FR"/>
        </w:rPr>
        <w:t>hat</w:t>
      </w:r>
      <w:r w:rsidR="00E822E6" w:rsidRPr="00761A90">
        <w:rPr>
          <w:rFonts w:ascii="Arial" w:eastAsia="Times New Roman" w:hAnsi="Arial" w:cs="Arial"/>
          <w:sz w:val="22"/>
          <w:szCs w:val="22"/>
          <w:lang w:val="de-DE" w:eastAsia="fr-FR"/>
        </w:rPr>
        <w:t xml:space="preserve"> </w:t>
      </w:r>
      <w:r w:rsidRPr="00761A90">
        <w:rPr>
          <w:rFonts w:ascii="Arial" w:eastAsia="Times New Roman" w:hAnsi="Arial" w:cs="Arial"/>
          <w:sz w:val="22"/>
          <w:szCs w:val="22"/>
          <w:lang w:val="de-DE" w:eastAsia="fr-FR"/>
        </w:rPr>
        <w:t xml:space="preserve">ein </w:t>
      </w:r>
      <w:r w:rsidR="00E822E6" w:rsidRPr="00761A90">
        <w:rPr>
          <w:rFonts w:ascii="Arial" w:eastAsia="Times New Roman" w:hAnsi="Arial" w:cs="Arial"/>
          <w:sz w:val="22"/>
          <w:szCs w:val="22"/>
          <w:lang w:val="de-DE" w:eastAsia="fr-FR"/>
        </w:rPr>
        <w:t>Fahrgestell</w:t>
      </w:r>
      <w:r w:rsidRPr="00761A90">
        <w:rPr>
          <w:rFonts w:ascii="Arial" w:eastAsia="Times New Roman" w:hAnsi="Arial" w:cs="Arial"/>
          <w:sz w:val="22"/>
          <w:szCs w:val="22"/>
          <w:lang w:val="de-DE" w:eastAsia="fr-FR"/>
        </w:rPr>
        <w:t xml:space="preserve"> und ist das einzige Lastenrad auf dem Markt</w:t>
      </w:r>
      <w:r w:rsidR="00B9350E" w:rsidRPr="00761A90">
        <w:rPr>
          <w:rFonts w:ascii="Arial" w:eastAsia="Times New Roman" w:hAnsi="Arial" w:cs="Arial"/>
          <w:sz w:val="22"/>
          <w:szCs w:val="22"/>
          <w:lang w:val="de-DE" w:eastAsia="fr-FR"/>
        </w:rPr>
        <w:t xml:space="preserve"> mit</w:t>
      </w:r>
      <w:r w:rsidRPr="00761A90">
        <w:rPr>
          <w:rFonts w:ascii="Arial" w:eastAsia="Times New Roman" w:hAnsi="Arial" w:cs="Arial"/>
          <w:sz w:val="22"/>
          <w:szCs w:val="22"/>
          <w:lang w:val="de-DE" w:eastAsia="fr-FR"/>
        </w:rPr>
        <w:t xml:space="preserve"> 5 Module</w:t>
      </w:r>
      <w:r w:rsidR="00B9350E" w:rsidRPr="00761A90">
        <w:rPr>
          <w:rFonts w:ascii="Arial" w:eastAsia="Times New Roman" w:hAnsi="Arial" w:cs="Arial"/>
          <w:sz w:val="22"/>
          <w:szCs w:val="22"/>
          <w:lang w:val="de-DE" w:eastAsia="fr-FR"/>
        </w:rPr>
        <w:t>n</w:t>
      </w:r>
      <w:r w:rsidRPr="00761A90">
        <w:rPr>
          <w:rFonts w:ascii="Arial" w:eastAsia="Times New Roman" w:hAnsi="Arial" w:cs="Arial"/>
          <w:sz w:val="22"/>
          <w:szCs w:val="22"/>
          <w:lang w:val="de-DE" w:eastAsia="fr-FR"/>
        </w:rPr>
        <w:t xml:space="preserve"> (Trockenzelle, Kühlzelle, Food, </w:t>
      </w:r>
      <w:r w:rsidR="00E822E6" w:rsidRPr="00761A90">
        <w:rPr>
          <w:rFonts w:ascii="Arial" w:eastAsia="Times New Roman" w:hAnsi="Arial" w:cs="Arial"/>
          <w:sz w:val="22"/>
          <w:szCs w:val="22"/>
          <w:lang w:val="de-DE" w:eastAsia="fr-FR"/>
        </w:rPr>
        <w:t>Boden</w:t>
      </w:r>
      <w:r w:rsidRPr="00761A90">
        <w:rPr>
          <w:rFonts w:ascii="Arial" w:eastAsia="Times New Roman" w:hAnsi="Arial" w:cs="Arial"/>
          <w:sz w:val="22"/>
          <w:szCs w:val="22"/>
          <w:lang w:val="de-DE" w:eastAsia="fr-FR"/>
        </w:rPr>
        <w:t xml:space="preserve"> und </w:t>
      </w:r>
      <w:r w:rsidR="00CB7755" w:rsidRPr="00761A90">
        <w:rPr>
          <w:rFonts w:ascii="Arial" w:eastAsia="Times New Roman" w:hAnsi="Arial" w:cs="Arial"/>
          <w:sz w:val="22"/>
          <w:szCs w:val="22"/>
          <w:lang w:val="de-DE" w:eastAsia="fr-FR"/>
        </w:rPr>
        <w:t>Abfallbehälter</w:t>
      </w:r>
      <w:r w:rsidRPr="00761A90">
        <w:rPr>
          <w:rFonts w:ascii="Arial" w:eastAsia="Times New Roman" w:hAnsi="Arial" w:cs="Arial"/>
          <w:sz w:val="22"/>
          <w:szCs w:val="22"/>
          <w:lang w:val="de-DE" w:eastAsia="fr-FR"/>
        </w:rPr>
        <w:t xml:space="preserve">), wobei jedes </w:t>
      </w:r>
      <w:r w:rsidR="00B9350E" w:rsidRPr="00761A90">
        <w:rPr>
          <w:rFonts w:ascii="Arial" w:eastAsia="Times New Roman" w:hAnsi="Arial" w:cs="Arial"/>
          <w:sz w:val="22"/>
          <w:szCs w:val="22"/>
          <w:lang w:val="de-DE" w:eastAsia="fr-FR"/>
        </w:rPr>
        <w:t>einzelne</w:t>
      </w:r>
      <w:r w:rsidR="004C337B" w:rsidRPr="00761A90">
        <w:rPr>
          <w:rFonts w:ascii="Arial" w:eastAsia="Times New Roman" w:hAnsi="Arial" w:cs="Arial"/>
          <w:sz w:val="22"/>
          <w:szCs w:val="22"/>
          <w:lang w:val="de-DE" w:eastAsia="fr-FR"/>
        </w:rPr>
        <w:t xml:space="preserve"> Modul</w:t>
      </w:r>
      <w:r w:rsidRPr="00761A90">
        <w:rPr>
          <w:rFonts w:ascii="Arial" w:eastAsia="Times New Roman" w:hAnsi="Arial" w:cs="Arial"/>
          <w:sz w:val="22"/>
          <w:szCs w:val="22"/>
          <w:lang w:val="de-DE" w:eastAsia="fr-FR"/>
        </w:rPr>
        <w:t xml:space="preserve"> spezifische Produktvorteile bietet.</w:t>
      </w:r>
      <w:r w:rsidR="00A56956" w:rsidRPr="00761A90">
        <w:rPr>
          <w:rFonts w:ascii="Arial" w:eastAsia="Times New Roman" w:hAnsi="Arial" w:cs="Arial"/>
          <w:sz w:val="22"/>
          <w:szCs w:val="22"/>
          <w:lang w:val="de-DE" w:eastAsia="fr-FR"/>
        </w:rPr>
        <w:t xml:space="preserve"> </w:t>
      </w:r>
      <w:r w:rsidR="00AA0581" w:rsidRPr="00761A90">
        <w:rPr>
          <w:rFonts w:ascii="Arial" w:eastAsia="Times New Roman" w:hAnsi="Arial" w:cs="Arial"/>
          <w:sz w:val="22"/>
          <w:szCs w:val="22"/>
          <w:lang w:val="de-DE" w:eastAsia="fr-FR"/>
        </w:rPr>
        <w:t>Die Freegônes Trockenzelle weist eine unübertroffene Nutzlastkapazität auf (350 kg Ladung und 2 m</w:t>
      </w:r>
      <w:r w:rsidR="00AA0581" w:rsidRPr="00761A90">
        <w:rPr>
          <w:rFonts w:ascii="Arial" w:eastAsia="Times New Roman" w:hAnsi="Arial" w:cs="Arial"/>
          <w:sz w:val="22"/>
          <w:szCs w:val="22"/>
          <w:vertAlign w:val="superscript"/>
          <w:lang w:val="de-DE" w:eastAsia="fr-FR"/>
        </w:rPr>
        <w:t>3</w:t>
      </w:r>
      <w:r w:rsidR="00AA0581" w:rsidRPr="00761A90">
        <w:rPr>
          <w:rFonts w:ascii="Arial" w:eastAsia="Times New Roman" w:hAnsi="Arial" w:cs="Arial"/>
          <w:sz w:val="22"/>
          <w:szCs w:val="22"/>
          <w:lang w:val="de-DE" w:eastAsia="fr-FR"/>
        </w:rPr>
        <w:t xml:space="preserve"> Nutzvolumen). Die Freegônes Kühlzelle hingegen ist das einzige Lastenrad, das über eine ATP-zertifizierte Zelle für positive und negative Kälte für einen Temperaturbereich von -25 bis +4°C verfügt.</w:t>
      </w:r>
      <w:r w:rsidR="00A56956" w:rsidRPr="00761A90">
        <w:rPr>
          <w:rFonts w:ascii="Arial" w:eastAsia="Times New Roman" w:hAnsi="Arial" w:cs="Arial"/>
          <w:sz w:val="22"/>
          <w:szCs w:val="22"/>
          <w:lang w:val="de-DE" w:eastAsia="fr-FR"/>
        </w:rPr>
        <w:t xml:space="preserve"> </w:t>
      </w:r>
      <w:r w:rsidR="002162C2" w:rsidRPr="00761A90">
        <w:rPr>
          <w:rFonts w:ascii="Arial" w:eastAsia="Times New Roman" w:hAnsi="Arial" w:cs="Arial"/>
          <w:sz w:val="22"/>
          <w:szCs w:val="22"/>
          <w:lang w:val="de-DE" w:eastAsia="fr-FR"/>
        </w:rPr>
        <w:t xml:space="preserve">Das Müllcontainermodul </w:t>
      </w:r>
      <w:r w:rsidR="002162C2" w:rsidRPr="00761A90">
        <w:rPr>
          <w:rFonts w:ascii="Arial" w:eastAsia="Times New Roman" w:hAnsi="Arial" w:cs="Arial"/>
          <w:sz w:val="22"/>
          <w:szCs w:val="22"/>
          <w:lang w:val="de-DE" w:eastAsia="fr-FR"/>
        </w:rPr>
        <w:lastRenderedPageBreak/>
        <w:t>wiederum ist das einzige, das automatisch in weniger als 20 Sekunden in eine</w:t>
      </w:r>
      <w:r w:rsidR="002C5920" w:rsidRPr="00761A90">
        <w:rPr>
          <w:rFonts w:ascii="Arial" w:eastAsia="Times New Roman" w:hAnsi="Arial" w:cs="Arial"/>
          <w:sz w:val="22"/>
          <w:szCs w:val="22"/>
          <w:lang w:val="de-DE" w:eastAsia="fr-FR"/>
        </w:rPr>
        <w:t>m</w:t>
      </w:r>
      <w:r w:rsidR="002162C2" w:rsidRPr="00761A90">
        <w:rPr>
          <w:rFonts w:ascii="Arial" w:eastAsia="Times New Roman" w:hAnsi="Arial" w:cs="Arial"/>
          <w:sz w:val="22"/>
          <w:szCs w:val="22"/>
          <w:lang w:val="de-DE" w:eastAsia="fr-FR"/>
        </w:rPr>
        <w:t xml:space="preserve"> Kipplaster oder Container entleer</w:t>
      </w:r>
      <w:r w:rsidR="004C337B" w:rsidRPr="00761A90">
        <w:rPr>
          <w:rFonts w:ascii="Arial" w:eastAsia="Times New Roman" w:hAnsi="Arial" w:cs="Arial"/>
          <w:sz w:val="22"/>
          <w:szCs w:val="22"/>
          <w:lang w:val="de-DE" w:eastAsia="fr-FR"/>
        </w:rPr>
        <w:t>t werden kann</w:t>
      </w:r>
      <w:r w:rsidR="002162C2" w:rsidRPr="00761A90">
        <w:rPr>
          <w:rFonts w:ascii="Arial" w:eastAsia="Times New Roman" w:hAnsi="Arial" w:cs="Arial"/>
          <w:sz w:val="22"/>
          <w:szCs w:val="22"/>
          <w:lang w:val="de-DE" w:eastAsia="fr-FR"/>
        </w:rPr>
        <w:t>.</w:t>
      </w:r>
    </w:p>
    <w:p w14:paraId="176FE37E" w14:textId="77777777" w:rsidR="00A56956" w:rsidRPr="00761A90" w:rsidRDefault="00A56956" w:rsidP="006808D6">
      <w:pPr>
        <w:jc w:val="both"/>
        <w:rPr>
          <w:rFonts w:ascii="Arial" w:eastAsia="Times New Roman" w:hAnsi="Arial" w:cs="Arial"/>
          <w:sz w:val="22"/>
          <w:szCs w:val="22"/>
          <w:lang w:val="de-DE" w:eastAsia="fr-FR"/>
        </w:rPr>
      </w:pPr>
    </w:p>
    <w:p w14:paraId="3A771DDC" w14:textId="07D31031" w:rsidR="00A56956" w:rsidRPr="00761A90" w:rsidRDefault="0089012B" w:rsidP="002E2C16">
      <w:pPr>
        <w:ind w:left="2410"/>
        <w:jc w:val="both"/>
        <w:rPr>
          <w:rFonts w:ascii="Arial" w:eastAsia="Times New Roman" w:hAnsi="Arial" w:cs="Arial"/>
          <w:sz w:val="22"/>
          <w:szCs w:val="22"/>
          <w:lang w:val="de-DE" w:eastAsia="fr-FR"/>
        </w:rPr>
      </w:pPr>
      <w:r w:rsidRPr="00761A90">
        <w:rPr>
          <w:rFonts w:ascii="Arial" w:eastAsia="Times New Roman" w:hAnsi="Arial" w:cs="Arial"/>
          <w:sz w:val="22"/>
          <w:szCs w:val="22"/>
          <w:lang w:val="de-DE" w:eastAsia="fr-FR"/>
        </w:rPr>
        <w:t>Egal ob es sich um die Lieferung und Abholung von Paketen oder Lebensmitteln über Kurierdienste oder ob es sich um Handwerksbetriebe, Müllentsorgung, Pflege von Grünflächen und sogar Gastronomiebetriebe handelt: der Freegônes eignet sich aufgrund seiner Modularität für eine Vielzahl von Zielgruppen.</w:t>
      </w:r>
    </w:p>
    <w:p w14:paraId="06C14689" w14:textId="77777777" w:rsidR="00A56956" w:rsidRPr="00761A90" w:rsidRDefault="00A56956" w:rsidP="006808D6">
      <w:pPr>
        <w:jc w:val="both"/>
        <w:rPr>
          <w:rFonts w:ascii="Arial" w:eastAsia="Times New Roman" w:hAnsi="Arial" w:cs="Arial"/>
          <w:sz w:val="20"/>
          <w:szCs w:val="20"/>
          <w:lang w:val="de-DE" w:eastAsia="fr-FR"/>
        </w:rPr>
      </w:pPr>
    </w:p>
    <w:p w14:paraId="1BE01881" w14:textId="5659B576" w:rsidR="00A56956" w:rsidRPr="00761A90" w:rsidRDefault="008238A3" w:rsidP="002E2C16">
      <w:pPr>
        <w:ind w:left="2410"/>
        <w:jc w:val="both"/>
        <w:rPr>
          <w:rFonts w:ascii="Arial" w:eastAsia="Times New Roman" w:hAnsi="Arial" w:cs="Arial"/>
          <w:sz w:val="22"/>
          <w:szCs w:val="22"/>
          <w:lang w:val="de-DE" w:eastAsia="fr-FR"/>
        </w:rPr>
      </w:pPr>
      <w:r w:rsidRPr="00761A90">
        <w:rPr>
          <w:rFonts w:ascii="Arial" w:eastAsia="Times New Roman" w:hAnsi="Arial" w:cs="Arial"/>
          <w:i/>
          <w:sz w:val="22"/>
          <w:szCs w:val="22"/>
          <w:lang w:val="de-DE" w:eastAsia="fr-FR"/>
        </w:rPr>
        <w:t xml:space="preserve">„Renault Trucks ist der ideale Partner für Kleuster, um </w:t>
      </w:r>
      <w:r w:rsidR="009B405C" w:rsidRPr="00761A90">
        <w:rPr>
          <w:rFonts w:ascii="Arial" w:eastAsia="Times New Roman" w:hAnsi="Arial" w:cs="Arial"/>
          <w:i/>
          <w:sz w:val="22"/>
          <w:szCs w:val="22"/>
          <w:lang w:val="de-DE" w:eastAsia="fr-FR"/>
        </w:rPr>
        <w:t>den nächsten Entwicklungsschritt zu machen</w:t>
      </w:r>
      <w:r w:rsidRPr="00761A90">
        <w:rPr>
          <w:rFonts w:ascii="Arial" w:eastAsia="Times New Roman" w:hAnsi="Arial" w:cs="Arial"/>
          <w:i/>
          <w:sz w:val="22"/>
          <w:szCs w:val="22"/>
          <w:lang w:val="de-DE" w:eastAsia="fr-FR"/>
        </w:rPr>
        <w:t>.</w:t>
      </w:r>
      <w:r w:rsidR="00A56956" w:rsidRPr="00761A90">
        <w:rPr>
          <w:rFonts w:ascii="Arial" w:eastAsia="Times New Roman" w:hAnsi="Arial" w:cs="Arial"/>
          <w:i/>
          <w:iCs/>
          <w:sz w:val="22"/>
          <w:szCs w:val="22"/>
          <w:lang w:val="de-DE" w:eastAsia="fr-FR"/>
        </w:rPr>
        <w:t xml:space="preserve"> </w:t>
      </w:r>
      <w:r w:rsidR="000458E2" w:rsidRPr="00761A90">
        <w:rPr>
          <w:rFonts w:ascii="Arial" w:eastAsia="Times New Roman" w:hAnsi="Arial" w:cs="Arial"/>
          <w:i/>
          <w:iCs/>
          <w:sz w:val="22"/>
          <w:szCs w:val="22"/>
          <w:lang w:val="de-DE" w:eastAsia="fr-FR"/>
        </w:rPr>
        <w:t>Beide Unternehmen streben nach der sinnvollsten Lösung für urbane Mobilität in dicht besiedelten Zonen.</w:t>
      </w:r>
      <w:r w:rsidR="00A56956" w:rsidRPr="00761A90">
        <w:rPr>
          <w:rFonts w:ascii="Arial" w:eastAsia="Times New Roman" w:hAnsi="Arial" w:cs="Arial"/>
          <w:i/>
          <w:iCs/>
          <w:sz w:val="22"/>
          <w:szCs w:val="22"/>
          <w:lang w:val="de-DE" w:eastAsia="fr-FR"/>
        </w:rPr>
        <w:t xml:space="preserve"> </w:t>
      </w:r>
      <w:r w:rsidR="007A5993" w:rsidRPr="00761A90">
        <w:rPr>
          <w:rFonts w:ascii="Arial" w:eastAsia="Times New Roman" w:hAnsi="Arial" w:cs="Arial"/>
          <w:i/>
          <w:iCs/>
          <w:sz w:val="22"/>
          <w:szCs w:val="22"/>
          <w:lang w:val="de-DE" w:eastAsia="fr-FR"/>
        </w:rPr>
        <w:t xml:space="preserve">Diese Gemeinsamkeit mit Renault Trucks erschien uns daher als vorteilhaft für unsere beiden Unternehmen. Sie ermöglicht es uns nämlich, sowohl den heutigen Umweltherausforderungen als auch den Bedürfnissen unserer Kunden und Interessenten gerecht zu werden“, </w:t>
      </w:r>
      <w:r w:rsidR="007A5993" w:rsidRPr="00761A90">
        <w:rPr>
          <w:rFonts w:ascii="Arial" w:eastAsia="Times New Roman" w:hAnsi="Arial" w:cs="Arial"/>
          <w:iCs/>
          <w:sz w:val="22"/>
          <w:szCs w:val="22"/>
          <w:lang w:val="de-DE" w:eastAsia="fr-FR"/>
        </w:rPr>
        <w:t xml:space="preserve">betont </w:t>
      </w:r>
      <w:r w:rsidR="007A5993" w:rsidRPr="00761A90">
        <w:rPr>
          <w:rFonts w:ascii="Arial" w:eastAsia="Times New Roman" w:hAnsi="Arial" w:cs="Arial"/>
          <w:b/>
          <w:iCs/>
          <w:sz w:val="22"/>
          <w:szCs w:val="22"/>
          <w:lang w:val="de-DE" w:eastAsia="fr-FR"/>
        </w:rPr>
        <w:t>Gérard Têtu</w:t>
      </w:r>
      <w:r w:rsidR="007A5993" w:rsidRPr="00761A90">
        <w:rPr>
          <w:rFonts w:ascii="Arial" w:eastAsia="Times New Roman" w:hAnsi="Arial" w:cs="Arial"/>
          <w:iCs/>
          <w:sz w:val="22"/>
          <w:szCs w:val="22"/>
          <w:lang w:val="de-DE" w:eastAsia="fr-FR"/>
        </w:rPr>
        <w:t>, Gründer und Leiter von Kleuster.</w:t>
      </w:r>
    </w:p>
    <w:p w14:paraId="7F18C2A9" w14:textId="448840CD" w:rsidR="00A56956" w:rsidRPr="00761A90" w:rsidRDefault="00A56956" w:rsidP="006808D6">
      <w:pPr>
        <w:jc w:val="both"/>
        <w:rPr>
          <w:rFonts w:ascii="Arial" w:eastAsia="Times New Roman" w:hAnsi="Arial" w:cs="Arial"/>
          <w:lang w:val="de-DE" w:eastAsia="fr-FR"/>
        </w:rPr>
      </w:pPr>
    </w:p>
    <w:p w14:paraId="3A2AD443" w14:textId="77777777" w:rsidR="0043064F" w:rsidRPr="00761A90" w:rsidRDefault="0043064F" w:rsidP="006808D6">
      <w:pPr>
        <w:jc w:val="both"/>
        <w:rPr>
          <w:rFonts w:ascii="Arial" w:eastAsia="Times New Roman" w:hAnsi="Arial" w:cs="Arial"/>
          <w:lang w:val="de-DE" w:eastAsia="fr-FR"/>
        </w:rPr>
      </w:pPr>
    </w:p>
    <w:p w14:paraId="29E28B88" w14:textId="6C8CF100" w:rsidR="00A56956" w:rsidRPr="00761A90" w:rsidRDefault="002217A3" w:rsidP="00A501B3">
      <w:pPr>
        <w:ind w:left="1702" w:firstLine="708"/>
        <w:jc w:val="both"/>
        <w:rPr>
          <w:rFonts w:ascii="Arial" w:eastAsia="Times New Roman" w:hAnsi="Arial" w:cs="Arial"/>
          <w:b/>
          <w:bCs/>
          <w:i/>
          <w:iCs/>
          <w:sz w:val="16"/>
          <w:szCs w:val="16"/>
          <w:lang w:val="de-DE" w:eastAsia="fr-FR"/>
        </w:rPr>
      </w:pPr>
      <w:r w:rsidRPr="00761A90">
        <w:rPr>
          <w:rFonts w:ascii="Arial" w:eastAsia="Times New Roman" w:hAnsi="Arial" w:cs="Arial"/>
          <w:b/>
          <w:bCs/>
          <w:i/>
          <w:iCs/>
          <w:sz w:val="16"/>
          <w:szCs w:val="16"/>
          <w:lang w:val="de-DE" w:eastAsia="fr-FR"/>
        </w:rPr>
        <w:t>Über</w:t>
      </w:r>
      <w:r w:rsidR="00A56956" w:rsidRPr="00761A90">
        <w:rPr>
          <w:rFonts w:ascii="Arial" w:eastAsia="Times New Roman" w:hAnsi="Arial" w:cs="Arial"/>
          <w:b/>
          <w:bCs/>
          <w:i/>
          <w:iCs/>
          <w:sz w:val="16"/>
          <w:szCs w:val="16"/>
          <w:lang w:val="de-DE" w:eastAsia="fr-FR"/>
        </w:rPr>
        <w:t xml:space="preserve"> Kleuster</w:t>
      </w:r>
    </w:p>
    <w:p w14:paraId="6C2CC8F8" w14:textId="77777777" w:rsidR="006808D6" w:rsidRPr="00761A90" w:rsidRDefault="006808D6" w:rsidP="002E2C16">
      <w:pPr>
        <w:jc w:val="both"/>
        <w:rPr>
          <w:rFonts w:ascii="Arial" w:eastAsia="Times New Roman" w:hAnsi="Arial" w:cs="Arial"/>
          <w:b/>
          <w:bCs/>
          <w:sz w:val="16"/>
          <w:szCs w:val="16"/>
          <w:lang w:val="de-DE" w:eastAsia="fr-FR"/>
        </w:rPr>
      </w:pPr>
    </w:p>
    <w:p w14:paraId="25139BC6" w14:textId="3316C59C" w:rsidR="00A501B3" w:rsidRPr="00761A90" w:rsidRDefault="005A5E06" w:rsidP="00A501B3">
      <w:pPr>
        <w:ind w:left="2410"/>
        <w:jc w:val="both"/>
        <w:rPr>
          <w:rFonts w:ascii="Arial" w:eastAsia="Times New Roman" w:hAnsi="Arial" w:cs="Arial"/>
          <w:sz w:val="16"/>
          <w:szCs w:val="16"/>
          <w:lang w:val="de-DE" w:eastAsia="fr-FR"/>
        </w:rPr>
      </w:pPr>
      <w:r w:rsidRPr="00761A90">
        <w:rPr>
          <w:rFonts w:ascii="Arial" w:eastAsia="Times New Roman" w:hAnsi="Arial" w:cs="Arial"/>
          <w:sz w:val="16"/>
          <w:szCs w:val="16"/>
          <w:lang w:val="de-DE" w:eastAsia="fr-FR"/>
        </w:rPr>
        <w:t>Gérard Têtu kennt die Herausforderungen der städtischen Mobilität und gründet 2012 Kleuster, den Hersteller des Elektro-Lastenrads Freegônes.</w:t>
      </w:r>
      <w:r w:rsidR="00A56956" w:rsidRPr="00761A90">
        <w:rPr>
          <w:rFonts w:ascii="Arial" w:eastAsia="Times New Roman" w:hAnsi="Arial" w:cs="Arial"/>
          <w:sz w:val="16"/>
          <w:szCs w:val="16"/>
          <w:lang w:val="de-DE" w:eastAsia="fr-FR"/>
        </w:rPr>
        <w:t xml:space="preserve"> </w:t>
      </w:r>
      <w:r w:rsidR="00C973E7" w:rsidRPr="00761A90">
        <w:rPr>
          <w:rFonts w:ascii="Arial" w:eastAsia="Times New Roman" w:hAnsi="Arial" w:cs="Arial"/>
          <w:sz w:val="16"/>
          <w:szCs w:val="16"/>
          <w:lang w:val="de-DE" w:eastAsia="fr-FR"/>
        </w:rPr>
        <w:t>Das Unternehmen aus Lyon und seine 20 Mitarbeiter verfolgen ein ehrgeiziges Ziel: Berufstätigen, die in dicht besiedelten städtischen Gebieten tätig sind, ein zuverlässiges, nachhaltiges und rentables Arbeitsinstrument anzubieten.</w:t>
      </w:r>
      <w:r w:rsidR="00A56956" w:rsidRPr="00761A90">
        <w:rPr>
          <w:rFonts w:ascii="Arial" w:eastAsia="Times New Roman" w:hAnsi="Arial" w:cs="Arial"/>
          <w:sz w:val="16"/>
          <w:szCs w:val="16"/>
          <w:lang w:val="de-DE" w:eastAsia="fr-FR"/>
        </w:rPr>
        <w:t xml:space="preserve"> </w:t>
      </w:r>
    </w:p>
    <w:p w14:paraId="01571BF6" w14:textId="77777777" w:rsidR="00A501B3" w:rsidRPr="00761A90" w:rsidRDefault="00A501B3" w:rsidP="00A501B3">
      <w:pPr>
        <w:ind w:left="2410"/>
        <w:jc w:val="both"/>
        <w:rPr>
          <w:rFonts w:ascii="Arial" w:eastAsia="Times New Roman" w:hAnsi="Arial" w:cs="Arial"/>
          <w:sz w:val="16"/>
          <w:szCs w:val="16"/>
          <w:lang w:val="de-DE" w:eastAsia="fr-FR"/>
        </w:rPr>
      </w:pPr>
    </w:p>
    <w:p w14:paraId="730FB4FF" w14:textId="0C7CAE55" w:rsidR="00A56956" w:rsidRPr="00761A90" w:rsidRDefault="00E822E6" w:rsidP="00CB7755">
      <w:pPr>
        <w:ind w:left="2410"/>
        <w:jc w:val="both"/>
        <w:rPr>
          <w:rFonts w:ascii="Arial" w:eastAsia="Times New Roman" w:hAnsi="Arial" w:cs="Arial"/>
          <w:sz w:val="16"/>
          <w:szCs w:val="16"/>
          <w:lang w:val="de-DE" w:eastAsia="fr-FR"/>
        </w:rPr>
      </w:pPr>
      <w:r w:rsidRPr="00761A90">
        <w:rPr>
          <w:rFonts w:ascii="Arial" w:eastAsia="Times New Roman" w:hAnsi="Arial" w:cs="Arial"/>
          <w:sz w:val="16"/>
          <w:szCs w:val="16"/>
          <w:lang w:val="de-DE" w:eastAsia="fr-FR"/>
        </w:rPr>
        <w:t xml:space="preserve">Der Freegônes hat ein Fahrgestell mit 5 Modulen (Trockenzelle, Kühlzelle, Food, Boden und </w:t>
      </w:r>
      <w:r w:rsidR="00CB7755" w:rsidRPr="00761A90">
        <w:rPr>
          <w:rFonts w:ascii="Arial" w:eastAsia="Times New Roman" w:hAnsi="Arial" w:cs="Arial"/>
          <w:sz w:val="16"/>
          <w:szCs w:val="16"/>
          <w:lang w:val="de-DE" w:eastAsia="fr-FR"/>
        </w:rPr>
        <w:t>Abfallbehälter</w:t>
      </w:r>
      <w:r w:rsidRPr="00761A90">
        <w:rPr>
          <w:rFonts w:ascii="Arial" w:eastAsia="Times New Roman" w:hAnsi="Arial" w:cs="Arial"/>
          <w:sz w:val="16"/>
          <w:szCs w:val="16"/>
          <w:lang w:val="de-DE" w:eastAsia="fr-FR"/>
        </w:rPr>
        <w:t>)</w:t>
      </w:r>
      <w:r w:rsidR="00CB7755" w:rsidRPr="00761A90">
        <w:rPr>
          <w:rFonts w:ascii="Arial" w:eastAsia="Times New Roman" w:hAnsi="Arial" w:cs="Arial"/>
          <w:sz w:val="16"/>
          <w:szCs w:val="16"/>
          <w:lang w:val="de-DE" w:eastAsia="fr-FR"/>
        </w:rPr>
        <w:t xml:space="preserve"> und richtet sich an eine breite Berufspalette. Die Kleuster-Lösung hat sich bei zahlreichen Fachleuten wie Véolia, Intermarché, Leclerc Drive, Lime, Cityscoot, Métropole de Lyon, etc. bewährt.</w:t>
      </w:r>
      <w:r w:rsidR="00506088" w:rsidRPr="00761A90">
        <w:rPr>
          <w:rFonts w:ascii="Arial" w:eastAsia="Times New Roman" w:hAnsi="Arial" w:cs="Arial"/>
          <w:sz w:val="16"/>
          <w:szCs w:val="16"/>
          <w:lang w:val="de-DE" w:eastAsia="fr-FR"/>
        </w:rPr>
        <w:t xml:space="preserve"> Der</w:t>
      </w:r>
      <w:r w:rsidR="0007213A" w:rsidRPr="00761A90">
        <w:rPr>
          <w:rFonts w:ascii="Arial" w:eastAsia="Times New Roman" w:hAnsi="Arial" w:cs="Arial"/>
          <w:sz w:val="16"/>
          <w:szCs w:val="16"/>
          <w:lang w:val="de-DE" w:eastAsia="fr-FR"/>
        </w:rPr>
        <w:t xml:space="preserve"> </w:t>
      </w:r>
      <w:r w:rsidR="00506088" w:rsidRPr="00761A90">
        <w:rPr>
          <w:rFonts w:ascii="Arial" w:eastAsia="Times New Roman" w:hAnsi="Arial" w:cs="Arial"/>
          <w:sz w:val="16"/>
          <w:szCs w:val="16"/>
          <w:lang w:val="de-DE" w:eastAsia="fr-FR"/>
        </w:rPr>
        <w:t>Kleuster Freegônes ist ab 319 € zzgl. MwSt. pro Monat erhältlich.</w:t>
      </w:r>
      <w:r w:rsidR="005C7650" w:rsidRPr="00761A90">
        <w:rPr>
          <w:rFonts w:ascii="Arial" w:eastAsia="Times New Roman" w:hAnsi="Arial" w:cs="Arial"/>
          <w:sz w:val="16"/>
          <w:szCs w:val="16"/>
          <w:lang w:val="de-DE" w:eastAsia="fr-FR"/>
        </w:rPr>
        <w:t xml:space="preserve">  </w:t>
      </w:r>
      <w:r w:rsidR="0007213A" w:rsidRPr="00761A90">
        <w:rPr>
          <w:rFonts w:ascii="Arial" w:eastAsia="Times New Roman" w:hAnsi="Arial" w:cs="Arial"/>
          <w:sz w:val="16"/>
          <w:szCs w:val="16"/>
          <w:lang w:val="de-DE" w:eastAsia="fr-FR"/>
        </w:rPr>
        <w:t xml:space="preserve"> </w:t>
      </w:r>
    </w:p>
    <w:p w14:paraId="01591DD5" w14:textId="1828CDAE" w:rsidR="001A3B05" w:rsidRPr="00761A90" w:rsidRDefault="001A3B05" w:rsidP="00A501B3">
      <w:pPr>
        <w:ind w:left="2410"/>
        <w:jc w:val="both"/>
        <w:rPr>
          <w:rFonts w:ascii="Arial" w:eastAsia="Times New Roman" w:hAnsi="Arial" w:cs="Arial"/>
          <w:sz w:val="16"/>
          <w:szCs w:val="16"/>
          <w:lang w:val="de-DE" w:eastAsia="fr-FR"/>
        </w:rPr>
      </w:pPr>
    </w:p>
    <w:p w14:paraId="3C9F9D9D" w14:textId="5C7F3644" w:rsidR="00A56956" w:rsidRDefault="000F7F5D" w:rsidP="008C34AB">
      <w:pPr>
        <w:ind w:left="2410"/>
        <w:jc w:val="both"/>
        <w:rPr>
          <w:rFonts w:ascii="Arial" w:eastAsia="Times New Roman" w:hAnsi="Arial" w:cs="Arial"/>
          <w:sz w:val="16"/>
          <w:szCs w:val="16"/>
          <w:lang w:val="de-DE" w:eastAsia="fr-FR"/>
        </w:rPr>
      </w:pPr>
      <w:r w:rsidRPr="00761A90">
        <w:rPr>
          <w:rFonts w:ascii="Arial" w:eastAsia="Times New Roman" w:hAnsi="Arial" w:cs="Arial"/>
          <w:sz w:val="16"/>
          <w:szCs w:val="16"/>
          <w:lang w:val="de-DE" w:eastAsia="fr-FR"/>
        </w:rPr>
        <w:t xml:space="preserve">Kleuster </w:t>
      </w:r>
      <w:r w:rsidR="009819FC" w:rsidRPr="00761A90">
        <w:rPr>
          <w:rFonts w:ascii="Arial" w:eastAsia="Times New Roman" w:hAnsi="Arial" w:cs="Arial"/>
          <w:sz w:val="16"/>
          <w:szCs w:val="16"/>
          <w:lang w:val="de-DE" w:eastAsia="fr-FR"/>
        </w:rPr>
        <w:t xml:space="preserve">schloss </w:t>
      </w:r>
      <w:r w:rsidRPr="00761A90">
        <w:rPr>
          <w:rFonts w:ascii="Arial" w:eastAsia="Times New Roman" w:hAnsi="Arial" w:cs="Arial"/>
          <w:sz w:val="16"/>
          <w:szCs w:val="16"/>
          <w:lang w:val="de-DE" w:eastAsia="fr-FR"/>
        </w:rPr>
        <w:t xml:space="preserve">sich 2020 der Gruppe Jean Lain Mobilités an, die zu den Top 20 der Fahrzeughandelsgruppen in Frankreich gehört und </w:t>
      </w:r>
      <w:r w:rsidR="008C34AB" w:rsidRPr="00761A90">
        <w:rPr>
          <w:rFonts w:ascii="Arial" w:eastAsia="Times New Roman" w:hAnsi="Arial" w:cs="Arial"/>
          <w:sz w:val="16"/>
          <w:szCs w:val="16"/>
          <w:lang w:val="de-DE" w:eastAsia="fr-FR"/>
        </w:rPr>
        <w:t xml:space="preserve">mit mehr als 1.800 MitarbeiterInnen </w:t>
      </w:r>
      <w:r w:rsidRPr="00761A90">
        <w:rPr>
          <w:rFonts w:ascii="Arial" w:eastAsia="Times New Roman" w:hAnsi="Arial" w:cs="Arial"/>
          <w:sz w:val="16"/>
          <w:szCs w:val="16"/>
          <w:lang w:val="de-DE" w:eastAsia="fr-FR"/>
        </w:rPr>
        <w:t xml:space="preserve">im Alpenraum präsent </w:t>
      </w:r>
      <w:r w:rsidR="00294BC7" w:rsidRPr="00761A90">
        <w:rPr>
          <w:rFonts w:ascii="Arial" w:eastAsia="Times New Roman" w:hAnsi="Arial" w:cs="Arial"/>
          <w:sz w:val="16"/>
          <w:szCs w:val="16"/>
          <w:lang w:val="de-DE" w:eastAsia="fr-FR"/>
        </w:rPr>
        <w:t>ist</w:t>
      </w:r>
      <w:r w:rsidRPr="00761A90">
        <w:rPr>
          <w:rFonts w:ascii="Arial" w:eastAsia="Times New Roman" w:hAnsi="Arial" w:cs="Arial"/>
          <w:sz w:val="16"/>
          <w:szCs w:val="16"/>
          <w:lang w:val="de-DE" w:eastAsia="fr-FR"/>
        </w:rPr>
        <w:t>.</w:t>
      </w:r>
      <w:r w:rsidR="001A3B05" w:rsidRPr="00761A90">
        <w:rPr>
          <w:rFonts w:ascii="Arial" w:eastAsia="Times New Roman" w:hAnsi="Arial" w:cs="Arial"/>
          <w:sz w:val="16"/>
          <w:szCs w:val="16"/>
          <w:lang w:val="de-DE" w:eastAsia="fr-FR"/>
        </w:rPr>
        <w:t xml:space="preserve"> </w:t>
      </w:r>
      <w:r w:rsidR="009819FC" w:rsidRPr="00761A90">
        <w:rPr>
          <w:rFonts w:ascii="Arial" w:eastAsia="Times New Roman" w:hAnsi="Arial" w:cs="Arial"/>
          <w:sz w:val="16"/>
          <w:szCs w:val="16"/>
          <w:lang w:val="de-DE" w:eastAsia="fr-FR"/>
        </w:rPr>
        <w:t>Jean Lain Mobilités erwirtschaftete 2021 einen konsolidierten Umsatz in Höhe von 850 Mio. €.</w:t>
      </w:r>
      <w:r w:rsidR="001A3B05" w:rsidRPr="00761A90">
        <w:rPr>
          <w:rFonts w:ascii="Arial" w:eastAsia="Times New Roman" w:hAnsi="Arial" w:cs="Arial"/>
          <w:sz w:val="16"/>
          <w:szCs w:val="16"/>
          <w:lang w:val="de-DE" w:eastAsia="fr-FR"/>
        </w:rPr>
        <w:t xml:space="preserve"> </w:t>
      </w:r>
      <w:r w:rsidR="009819FC" w:rsidRPr="00761A90">
        <w:rPr>
          <w:rFonts w:ascii="Arial" w:eastAsia="Times New Roman" w:hAnsi="Arial" w:cs="Arial"/>
          <w:sz w:val="16"/>
          <w:szCs w:val="16"/>
          <w:lang w:val="de-DE" w:eastAsia="fr-FR"/>
        </w:rPr>
        <w:t>Weitere Informationen</w:t>
      </w:r>
      <w:r w:rsidR="001A3B05" w:rsidRPr="00761A90">
        <w:rPr>
          <w:rFonts w:ascii="Arial" w:eastAsia="Times New Roman" w:hAnsi="Arial" w:cs="Arial"/>
          <w:sz w:val="16"/>
          <w:szCs w:val="16"/>
          <w:lang w:val="de-DE" w:eastAsia="fr-FR"/>
        </w:rPr>
        <w:t xml:space="preserve">: </w:t>
      </w:r>
      <w:r w:rsidR="001A3B05" w:rsidRPr="00761A90">
        <w:rPr>
          <w:rFonts w:ascii="Arial" w:eastAsia="Times New Roman" w:hAnsi="Arial" w:cs="Arial"/>
          <w:i/>
          <w:iCs/>
          <w:sz w:val="16"/>
          <w:szCs w:val="16"/>
          <w:lang w:val="de-DE" w:eastAsia="fr-FR"/>
        </w:rPr>
        <w:t>www.jeanlain.com</w:t>
      </w:r>
      <w:r w:rsidR="001A3B05" w:rsidRPr="00761A90">
        <w:rPr>
          <w:rFonts w:ascii="Arial" w:eastAsia="Times New Roman" w:hAnsi="Arial" w:cs="Arial"/>
          <w:sz w:val="16"/>
          <w:szCs w:val="16"/>
          <w:lang w:val="de-DE" w:eastAsia="fr-FR"/>
        </w:rPr>
        <w:t xml:space="preserve"> </w:t>
      </w:r>
    </w:p>
    <w:p w14:paraId="1751B50F" w14:textId="44A561E2" w:rsidR="00225D68" w:rsidRDefault="00225D68" w:rsidP="008C34AB">
      <w:pPr>
        <w:ind w:left="2410"/>
        <w:jc w:val="both"/>
        <w:rPr>
          <w:rFonts w:ascii="Arial" w:eastAsia="Times New Roman" w:hAnsi="Arial" w:cs="Arial"/>
          <w:sz w:val="16"/>
          <w:szCs w:val="16"/>
          <w:lang w:val="de-DE" w:eastAsia="fr-FR"/>
        </w:rPr>
      </w:pPr>
    </w:p>
    <w:p w14:paraId="17A90175" w14:textId="77777777" w:rsidR="00222647" w:rsidRPr="00761A90" w:rsidRDefault="00222647" w:rsidP="008C34AB">
      <w:pPr>
        <w:ind w:left="2410"/>
        <w:jc w:val="both"/>
        <w:rPr>
          <w:rFonts w:ascii="Arial" w:eastAsia="Times New Roman" w:hAnsi="Arial" w:cs="Arial"/>
          <w:sz w:val="16"/>
          <w:szCs w:val="16"/>
          <w:lang w:val="de-DE" w:eastAsia="fr-FR"/>
        </w:rPr>
      </w:pPr>
    </w:p>
    <w:p w14:paraId="0FC6A561" w14:textId="77777777" w:rsidR="00222647" w:rsidRPr="00225D68" w:rsidRDefault="00222647" w:rsidP="00222647">
      <w:pPr>
        <w:ind w:left="2410"/>
        <w:textAlignment w:val="baseline"/>
        <w:rPr>
          <w:rFonts w:ascii="Arial" w:eastAsia="Times New Roman" w:hAnsi="Arial" w:cs="Arial"/>
          <w:b/>
          <w:bCs/>
          <w:i/>
          <w:iCs/>
          <w:sz w:val="16"/>
          <w:szCs w:val="16"/>
          <w:lang w:val="de-DE" w:eastAsia="fr-FR"/>
        </w:rPr>
      </w:pPr>
      <w:r w:rsidRPr="00225D68">
        <w:rPr>
          <w:rFonts w:ascii="Arial" w:eastAsia="Times New Roman" w:hAnsi="Arial" w:cs="Arial"/>
          <w:b/>
          <w:bCs/>
          <w:i/>
          <w:iCs/>
          <w:sz w:val="16"/>
          <w:szCs w:val="16"/>
          <w:lang w:val="de-DE" w:eastAsia="fr-FR"/>
        </w:rPr>
        <w:t>Über Renault Trucks </w:t>
      </w:r>
    </w:p>
    <w:p w14:paraId="52C3215A"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 </w:t>
      </w:r>
    </w:p>
    <w:p w14:paraId="22E34C7E"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Der französische Lkw-Hersteller Renault Trucks stellt Transportprofis seit 1894 Lösungen für nachhaltige Mobilität zur Verfügung - vom leichten Nutzfahrzeug bis hin zur Sattelzugmaschine. Renault Trucks engagiert sich im Bereich Energiewende und stellt Fahrzeuge mit kontrolliertem Kraftstoffverbrauch sowie eine komplette Palette von 100%igen Elektro-Lkw her. Das angewandte Kreislaufkonzept ermöglicht hierbei eine verlängerte Betriebsdauer. </w:t>
      </w:r>
    </w:p>
    <w:p w14:paraId="04FA4C9A"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 </w:t>
      </w:r>
    </w:p>
    <w:p w14:paraId="115966B9"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Renault Trucks ist Teil der Volvo-Gruppe, einem der weltweit wichtigsten Hersteller von Lkw, Reise- und Autobussen, Baumaschinen sowie Industrie- und Schiffsmotoren. Die Gruppe bietet auch komplette Finanzierungs- und Servicelösungen an. </w:t>
      </w:r>
    </w:p>
    <w:p w14:paraId="2DC67238"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 </w:t>
      </w:r>
    </w:p>
    <w:p w14:paraId="31188BDC"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Wichtige Kennzahlen: </w:t>
      </w:r>
    </w:p>
    <w:p w14:paraId="15BA55A2"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9 450 Beschäftigte weltweit </w:t>
      </w:r>
    </w:p>
    <w:p w14:paraId="2873F21B" w14:textId="77777777" w:rsidR="00222647"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 xml:space="preserve">4 Produktionsstandorte in Frankreich  </w:t>
      </w:r>
    </w:p>
    <w:p w14:paraId="031BCFE0"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54 000 verkaufte Fahrzeuge im Jahr 2021 </w:t>
      </w:r>
    </w:p>
    <w:p w14:paraId="5D028496" w14:textId="77777777" w:rsidR="00222647" w:rsidRPr="00225D68" w:rsidRDefault="00222647" w:rsidP="00222647">
      <w:pPr>
        <w:ind w:left="2410"/>
        <w:textAlignment w:val="baseline"/>
        <w:rPr>
          <w:rFonts w:ascii="Arial" w:eastAsia="Times New Roman" w:hAnsi="Arial" w:cs="Arial"/>
          <w:sz w:val="16"/>
          <w:szCs w:val="16"/>
          <w:lang w:val="de-DE" w:eastAsia="fr-FR"/>
        </w:rPr>
      </w:pPr>
      <w:r w:rsidRPr="00225D68">
        <w:rPr>
          <w:rFonts w:ascii="Arial" w:eastAsia="Times New Roman" w:hAnsi="Arial" w:cs="Arial"/>
          <w:sz w:val="16"/>
          <w:szCs w:val="16"/>
          <w:lang w:val="de-DE" w:eastAsia="fr-FR"/>
        </w:rPr>
        <w:t>1 400 Verkaufs- und Servicestellen weltweit </w:t>
      </w:r>
    </w:p>
    <w:p w14:paraId="530E3CDB" w14:textId="77777777" w:rsidR="00BD46BB" w:rsidRPr="00761A90" w:rsidRDefault="00BD46BB"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de-DE"/>
        </w:rPr>
      </w:pPr>
    </w:p>
    <w:tbl>
      <w:tblPr>
        <w:tblStyle w:val="TableGrid"/>
        <w:tblpPr w:leftFromText="141" w:rightFromText="141" w:vertAnchor="text" w:horzAnchor="margin" w:tblpY="102"/>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202E6" w:rsidRPr="00761A90" w14:paraId="6D3C9B4F" w14:textId="77777777" w:rsidTr="00F202E6">
        <w:trPr>
          <w:trHeight w:val="964"/>
        </w:trPr>
        <w:tc>
          <w:tcPr>
            <w:tcW w:w="4395" w:type="dxa"/>
            <w:vAlign w:val="center"/>
          </w:tcPr>
          <w:p w14:paraId="04B4F3AF" w14:textId="4D7EE1EE" w:rsidR="00F202E6" w:rsidRPr="00761A90" w:rsidRDefault="00E178F5" w:rsidP="00F202E6">
            <w:pPr>
              <w:pStyle w:val="TEXTECOURANT"/>
              <w:ind w:left="0"/>
              <w:rPr>
                <w:b/>
                <w:bCs/>
                <w:color w:val="E32329" w:themeColor="background2"/>
                <w:sz w:val="18"/>
                <w:szCs w:val="18"/>
                <w:lang w:val="de-DE"/>
              </w:rPr>
            </w:pPr>
            <w:r w:rsidRPr="00761A90">
              <w:rPr>
                <w:b/>
                <w:bCs/>
                <w:color w:val="E32329" w:themeColor="background2"/>
                <w:sz w:val="18"/>
                <w:szCs w:val="18"/>
                <w:lang w:val="de-DE"/>
              </w:rPr>
              <w:t>Weitere Informationen</w:t>
            </w:r>
            <w:r w:rsidR="00F202E6" w:rsidRPr="00761A90">
              <w:rPr>
                <w:b/>
                <w:bCs/>
                <w:color w:val="E32329" w:themeColor="background2"/>
                <w:sz w:val="18"/>
                <w:szCs w:val="18"/>
                <w:lang w:val="de-DE"/>
              </w:rPr>
              <w:t xml:space="preserve">: </w:t>
            </w:r>
          </w:p>
          <w:p w14:paraId="5F4DB5E2" w14:textId="58C8C29D" w:rsidR="00F202E6" w:rsidRPr="00761A90" w:rsidRDefault="001E07A1" w:rsidP="00F202E6">
            <w:pPr>
              <w:pStyle w:val="TEXTECOURANT"/>
              <w:ind w:left="0"/>
              <w:rPr>
                <w:b/>
                <w:bCs/>
                <w:color w:val="E32329" w:themeColor="background2"/>
                <w:sz w:val="18"/>
                <w:szCs w:val="18"/>
                <w:lang w:val="de-DE"/>
              </w:rPr>
            </w:pPr>
            <w:hyperlink r:id="rId8" w:history="1">
              <w:r w:rsidR="003F59D3" w:rsidRPr="00761A90">
                <w:rPr>
                  <w:rStyle w:val="Hyperlink"/>
                  <w:b/>
                  <w:bCs/>
                  <w:sz w:val="18"/>
                  <w:szCs w:val="18"/>
                  <w:lang w:val="de-DE"/>
                </w:rPr>
                <w:t>www.renault-trucks.fr/communiques-de-presse</w:t>
              </w:r>
            </w:hyperlink>
          </w:p>
          <w:p w14:paraId="2CF53D58" w14:textId="4BF944BE" w:rsidR="003F59D3" w:rsidRPr="00761A90" w:rsidRDefault="001E07A1" w:rsidP="00F202E6">
            <w:pPr>
              <w:pStyle w:val="TEXTECOURANT"/>
              <w:ind w:left="0"/>
              <w:rPr>
                <w:sz w:val="18"/>
                <w:szCs w:val="18"/>
                <w:lang w:val="de-DE"/>
              </w:rPr>
            </w:pPr>
            <w:hyperlink r:id="rId9" w:history="1">
              <w:r w:rsidR="003F59D3" w:rsidRPr="00761A90">
                <w:rPr>
                  <w:rStyle w:val="Hyperlink"/>
                  <w:b/>
                  <w:bCs/>
                  <w:sz w:val="18"/>
                  <w:szCs w:val="18"/>
                  <w:lang w:val="de-DE"/>
                </w:rPr>
                <w:t>www.kleuster.com</w:t>
              </w:r>
            </w:hyperlink>
            <w:r w:rsidR="003F59D3" w:rsidRPr="00761A90">
              <w:rPr>
                <w:b/>
                <w:bCs/>
                <w:color w:val="E32329" w:themeColor="background2"/>
                <w:sz w:val="18"/>
                <w:szCs w:val="18"/>
                <w:lang w:val="de-DE"/>
              </w:rPr>
              <w:t xml:space="preserve"> </w:t>
            </w:r>
          </w:p>
        </w:tc>
        <w:tc>
          <w:tcPr>
            <w:tcW w:w="4945" w:type="dxa"/>
            <w:vAlign w:val="center"/>
          </w:tcPr>
          <w:p w14:paraId="573F185B" w14:textId="77777777" w:rsidR="00F202E6" w:rsidRPr="00761A90" w:rsidRDefault="00F202E6" w:rsidP="00F202E6">
            <w:pPr>
              <w:pStyle w:val="TEXTECOURANT"/>
              <w:ind w:left="0"/>
              <w:rPr>
                <w:color w:val="4A4644" w:themeColor="text2"/>
                <w:sz w:val="18"/>
                <w:szCs w:val="18"/>
                <w:lang w:val="de-DE"/>
              </w:rPr>
            </w:pPr>
            <w:r w:rsidRPr="00761A90">
              <w:rPr>
                <w:b/>
                <w:bCs/>
                <w:color w:val="4A4644" w:themeColor="text2"/>
                <w:sz w:val="18"/>
                <w:szCs w:val="18"/>
                <w:lang w:val="de-DE"/>
              </w:rPr>
              <w:t>Séveryne Molard</w:t>
            </w:r>
            <w:r w:rsidRPr="00761A90">
              <w:rPr>
                <w:color w:val="4A4644" w:themeColor="text2"/>
                <w:sz w:val="18"/>
                <w:szCs w:val="18"/>
                <w:lang w:val="de-DE"/>
              </w:rPr>
              <w:cr/>
              <w:t>Tel. +33 (0)4 81 93 09 52</w:t>
            </w:r>
          </w:p>
          <w:p w14:paraId="5A19E763" w14:textId="32BF57DE" w:rsidR="00544F9C" w:rsidRPr="00761A90" w:rsidRDefault="001E07A1" w:rsidP="00F202E6">
            <w:pPr>
              <w:pStyle w:val="TEXTECOURANT"/>
              <w:ind w:left="0"/>
              <w:rPr>
                <w:color w:val="4A4644" w:themeColor="text2"/>
                <w:sz w:val="18"/>
                <w:szCs w:val="18"/>
                <w:lang w:val="de-DE"/>
              </w:rPr>
            </w:pPr>
            <w:hyperlink r:id="rId10" w:history="1">
              <w:r w:rsidR="00610EA5" w:rsidRPr="00761A90">
                <w:rPr>
                  <w:rStyle w:val="Hyperlink"/>
                  <w:sz w:val="18"/>
                  <w:szCs w:val="18"/>
                  <w:lang w:val="de-DE"/>
                </w:rPr>
                <w:t>severyne.molard@renault-trucks.com</w:t>
              </w:r>
            </w:hyperlink>
            <w:r w:rsidR="00610EA5" w:rsidRPr="00761A90">
              <w:rPr>
                <w:color w:val="4A4644" w:themeColor="text2"/>
                <w:sz w:val="18"/>
                <w:szCs w:val="18"/>
                <w:lang w:val="de-DE"/>
              </w:rPr>
              <w:t xml:space="preserve"> </w:t>
            </w:r>
          </w:p>
          <w:p w14:paraId="634F40FF" w14:textId="77777777" w:rsidR="00F202E6" w:rsidRPr="00761A90" w:rsidRDefault="00F202E6" w:rsidP="00F202E6">
            <w:pPr>
              <w:pStyle w:val="TEXTECOURANT"/>
              <w:ind w:left="0"/>
              <w:rPr>
                <w:sz w:val="18"/>
                <w:szCs w:val="18"/>
                <w:lang w:val="de-DE"/>
              </w:rPr>
            </w:pPr>
          </w:p>
          <w:p w14:paraId="69812D00" w14:textId="1F5868F3" w:rsidR="00544F9C" w:rsidRPr="00761A90" w:rsidRDefault="00E178F5" w:rsidP="00F202E6">
            <w:pPr>
              <w:pStyle w:val="TEXTECOURANT"/>
              <w:ind w:left="0"/>
              <w:rPr>
                <w:color w:val="4A4644"/>
                <w:sz w:val="18"/>
                <w:szCs w:val="18"/>
                <w:lang w:val="de-DE"/>
              </w:rPr>
            </w:pPr>
            <w:r w:rsidRPr="00761A90">
              <w:rPr>
                <w:color w:val="4A4644"/>
                <w:sz w:val="18"/>
                <w:szCs w:val="18"/>
                <w:lang w:val="de-DE"/>
              </w:rPr>
              <w:t>Pressekontakt</w:t>
            </w:r>
            <w:r w:rsidR="00544F9C" w:rsidRPr="00761A90">
              <w:rPr>
                <w:color w:val="4A4644"/>
                <w:sz w:val="18"/>
                <w:szCs w:val="18"/>
                <w:lang w:val="de-DE"/>
              </w:rPr>
              <w:t xml:space="preserve"> Kleuster</w:t>
            </w:r>
          </w:p>
          <w:p w14:paraId="7E12ED68" w14:textId="69A0C939" w:rsidR="00544F9C" w:rsidRPr="00761A90" w:rsidRDefault="00544F9C" w:rsidP="00F202E6">
            <w:pPr>
              <w:pStyle w:val="TEXTECOURANT"/>
              <w:ind w:left="0"/>
              <w:rPr>
                <w:b/>
                <w:bCs/>
                <w:color w:val="4A4644" w:themeColor="text2"/>
                <w:sz w:val="18"/>
                <w:szCs w:val="18"/>
                <w:lang w:val="de-DE"/>
              </w:rPr>
            </w:pPr>
            <w:r w:rsidRPr="00761A90">
              <w:rPr>
                <w:b/>
                <w:bCs/>
                <w:color w:val="4A4644" w:themeColor="text2"/>
                <w:sz w:val="18"/>
                <w:szCs w:val="18"/>
                <w:lang w:val="de-DE"/>
              </w:rPr>
              <w:t>Alice Thuot</w:t>
            </w:r>
          </w:p>
          <w:p w14:paraId="17C9F153" w14:textId="77777777" w:rsidR="0043064F" w:rsidRPr="00761A90" w:rsidRDefault="00544F9C" w:rsidP="00F202E6">
            <w:pPr>
              <w:pStyle w:val="TEXTECOURANT"/>
              <w:ind w:left="0"/>
              <w:rPr>
                <w:color w:val="4A4644" w:themeColor="text2"/>
                <w:sz w:val="18"/>
                <w:szCs w:val="18"/>
                <w:lang w:val="de-DE"/>
              </w:rPr>
            </w:pPr>
            <w:r w:rsidRPr="00761A90">
              <w:rPr>
                <w:color w:val="4A4644" w:themeColor="text2"/>
                <w:sz w:val="18"/>
                <w:szCs w:val="18"/>
                <w:lang w:val="de-DE"/>
              </w:rPr>
              <w:t>Tel. +33 (6) 65 49 09 69</w:t>
            </w:r>
          </w:p>
          <w:p w14:paraId="20B19C03" w14:textId="1C5F86FA" w:rsidR="00544F9C" w:rsidRPr="00761A90" w:rsidRDefault="001E07A1" w:rsidP="00F202E6">
            <w:pPr>
              <w:pStyle w:val="TEXTECOURANT"/>
              <w:ind w:left="0"/>
              <w:rPr>
                <w:color w:val="4A4644" w:themeColor="text2"/>
                <w:sz w:val="18"/>
                <w:szCs w:val="18"/>
                <w:lang w:val="de-DE"/>
              </w:rPr>
            </w:pPr>
            <w:hyperlink r:id="rId11" w:history="1">
              <w:r w:rsidR="00544F9C" w:rsidRPr="00761A90">
                <w:rPr>
                  <w:rStyle w:val="Hyperlink"/>
                  <w:sz w:val="18"/>
                  <w:szCs w:val="18"/>
                  <w:lang w:val="de-DE"/>
                </w:rPr>
                <w:t>athuot@kleuster.com</w:t>
              </w:r>
            </w:hyperlink>
          </w:p>
          <w:p w14:paraId="2C3AF7AE" w14:textId="3167A01C" w:rsidR="00544F9C" w:rsidRPr="00761A90" w:rsidRDefault="00544F9C" w:rsidP="00F202E6">
            <w:pPr>
              <w:pStyle w:val="TEXTECOURANT"/>
              <w:ind w:left="0"/>
              <w:rPr>
                <w:color w:val="4A4644" w:themeColor="text2"/>
                <w:sz w:val="18"/>
                <w:szCs w:val="18"/>
                <w:lang w:val="de-DE"/>
              </w:rPr>
            </w:pPr>
          </w:p>
        </w:tc>
      </w:tr>
    </w:tbl>
    <w:p w14:paraId="7CBF8A1D" w14:textId="516FFD00" w:rsidR="003166B2" w:rsidRPr="00761A90" w:rsidRDefault="003166B2" w:rsidP="0043064F">
      <w:pPr>
        <w:tabs>
          <w:tab w:val="left" w:pos="1021"/>
        </w:tabs>
        <w:rPr>
          <w:lang w:val="de-DE"/>
        </w:rPr>
      </w:pPr>
    </w:p>
    <w:sectPr w:rsidR="003166B2" w:rsidRPr="00761A90" w:rsidSect="007C3566">
      <w:headerReference w:type="default" r:id="rId12"/>
      <w:footerReference w:type="default" r:id="rId13"/>
      <w:headerReference w:type="first" r:id="rId14"/>
      <w:footerReference w:type="first" r:id="rId15"/>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35D46" w14:textId="77777777" w:rsidR="001E07A1" w:rsidRDefault="001E07A1" w:rsidP="00BB5646">
      <w:r>
        <w:separator/>
      </w:r>
    </w:p>
  </w:endnote>
  <w:endnote w:type="continuationSeparator" w:id="0">
    <w:p w14:paraId="28404416" w14:textId="77777777" w:rsidR="001E07A1" w:rsidRDefault="001E07A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Franklin Gothic Medium">
    <w:panose1 w:val="020B0603020102020204"/>
    <w:charset w:val="00"/>
    <w:family w:val="swiss"/>
    <w:pitch w:val="variable"/>
    <w:sig w:usb0="00000287" w:usb1="00000000" w:usb2="00000000" w:usb3="00000000" w:csb0="0000009F" w:csb1="00000000"/>
  </w:font>
  <w:font w:name="Favorit Std Medium">
    <w:altName w:val="Calibri"/>
    <w:panose1 w:val="00000000000000000000"/>
    <w:charset w:val="00"/>
    <w:family w:val="modern"/>
    <w:notTrueType/>
    <w:pitch w:val="variable"/>
    <w:sig w:usb0="A000002F" w:usb1="5001A4FB" w:usb2="00000000" w:usb3="00000000" w:csb0="00000093"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75510556" w:rsidR="009C26A4" w:rsidRPr="00BD6E21" w:rsidRDefault="00BD6E21" w:rsidP="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r w:rsidR="009C26A4">
      <w:rPr>
        <w:rFonts w:ascii="DINPro" w:hAnsi="DINPro"/>
        <w:b/>
        <w:bCs/>
        <w:color w:val="FF0000"/>
        <w:sz w:val="20"/>
        <w:szCs w:val="20"/>
      </w:rPr>
      <w:tab/>
    </w:r>
    <w:r w:rsidR="009C26A4">
      <w:rPr>
        <w:rFonts w:ascii="DINPro" w:hAnsi="DINPro"/>
        <w:b/>
        <w:bCs/>
        <w:color w:val="FF0000"/>
        <w:sz w:val="20"/>
        <w:szCs w:val="20"/>
      </w:rPr>
      <w:fldChar w:fldCharType="begin"/>
    </w:r>
    <w:r w:rsidR="009C26A4">
      <w:rPr>
        <w:rFonts w:ascii="DINPro" w:hAnsi="DINPro"/>
        <w:b/>
        <w:bCs/>
        <w:color w:val="FF0000"/>
        <w:sz w:val="20"/>
        <w:szCs w:val="20"/>
      </w:rPr>
      <w:instrText xml:space="preserve"> USERADDRESS  \* MERGEFORMAT </w:instrText>
    </w:r>
    <w:r w:rsidR="009C26A4">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73D215FE" w:rsidR="009C26A4" w:rsidRPr="00C51633" w:rsidRDefault="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6BA06" w14:textId="77777777" w:rsidR="001E07A1" w:rsidRDefault="001E07A1" w:rsidP="00BB5646">
      <w:r>
        <w:separator/>
      </w:r>
    </w:p>
  </w:footnote>
  <w:footnote w:type="continuationSeparator" w:id="0">
    <w:p w14:paraId="068D85F8" w14:textId="77777777" w:rsidR="001E07A1" w:rsidRDefault="001E07A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F3EE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5DA2A8DC" w:rsidR="009C26A4" w:rsidRDefault="00BD6E21" w:rsidP="00BB5646">
    <w:pPr>
      <w:pStyle w:val="Header"/>
    </w:pPr>
    <w:r>
      <w:rPr>
        <w:noProof/>
      </w:rPr>
      <w:drawing>
        <wp:anchor distT="0" distB="0" distL="114300" distR="114300" simplePos="0" relativeHeight="251662336" behindDoc="0" locked="0" layoutInCell="1" allowOverlap="1" wp14:anchorId="4CC537E3" wp14:editId="5D8B3261">
          <wp:simplePos x="0" y="0"/>
          <wp:positionH relativeFrom="margin">
            <wp:align>left</wp:align>
          </wp:positionH>
          <wp:positionV relativeFrom="paragraph">
            <wp:posOffset>2289149</wp:posOffset>
          </wp:positionV>
          <wp:extent cx="755015" cy="913765"/>
          <wp:effectExtent l="0" t="0" r="6985" b="635"/>
          <wp:wrapThrough wrapText="bothSides">
            <wp:wrapPolygon edited="0">
              <wp:start x="0" y="0"/>
              <wp:lineTo x="0" y="21165"/>
              <wp:lineTo x="21255" y="21165"/>
              <wp:lineTo x="2125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77" cy="9182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6A4">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2">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7" type="#_x0000_t75" style="width:14.25pt;height:14.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D94C36"/>
    <w:multiLevelType w:val="hybridMultilevel"/>
    <w:tmpl w:val="F580D886"/>
    <w:lvl w:ilvl="0" w:tplc="0964C4C8">
      <w:start w:val="1"/>
      <w:numFmt w:val="bullet"/>
      <w:lvlText w:val=""/>
      <w:lvlJc w:val="left"/>
      <w:pPr>
        <w:tabs>
          <w:tab w:val="num" w:pos="720"/>
        </w:tabs>
        <w:ind w:left="720" w:hanging="360"/>
      </w:pPr>
      <w:rPr>
        <w:rFonts w:ascii="Wingdings" w:hAnsi="Wingdings" w:hint="default"/>
      </w:rPr>
    </w:lvl>
    <w:lvl w:ilvl="1" w:tplc="A23A15FA">
      <w:start w:val="1"/>
      <w:numFmt w:val="bullet"/>
      <w:lvlText w:val=""/>
      <w:lvlJc w:val="left"/>
      <w:pPr>
        <w:tabs>
          <w:tab w:val="num" w:pos="1440"/>
        </w:tabs>
        <w:ind w:left="1440" w:hanging="360"/>
      </w:pPr>
      <w:rPr>
        <w:rFonts w:ascii="Wingdings" w:hAnsi="Wingdings" w:hint="default"/>
      </w:rPr>
    </w:lvl>
    <w:lvl w:ilvl="2" w:tplc="68529B7E" w:tentative="1">
      <w:start w:val="1"/>
      <w:numFmt w:val="bullet"/>
      <w:lvlText w:val=""/>
      <w:lvlJc w:val="left"/>
      <w:pPr>
        <w:tabs>
          <w:tab w:val="num" w:pos="2160"/>
        </w:tabs>
        <w:ind w:left="2160" w:hanging="360"/>
      </w:pPr>
      <w:rPr>
        <w:rFonts w:ascii="Wingdings" w:hAnsi="Wingdings" w:hint="default"/>
      </w:rPr>
    </w:lvl>
    <w:lvl w:ilvl="3" w:tplc="B134C60A" w:tentative="1">
      <w:start w:val="1"/>
      <w:numFmt w:val="bullet"/>
      <w:lvlText w:val=""/>
      <w:lvlJc w:val="left"/>
      <w:pPr>
        <w:tabs>
          <w:tab w:val="num" w:pos="2880"/>
        </w:tabs>
        <w:ind w:left="2880" w:hanging="360"/>
      </w:pPr>
      <w:rPr>
        <w:rFonts w:ascii="Wingdings" w:hAnsi="Wingdings" w:hint="default"/>
      </w:rPr>
    </w:lvl>
    <w:lvl w:ilvl="4" w:tplc="EA241A9A" w:tentative="1">
      <w:start w:val="1"/>
      <w:numFmt w:val="bullet"/>
      <w:lvlText w:val=""/>
      <w:lvlJc w:val="left"/>
      <w:pPr>
        <w:tabs>
          <w:tab w:val="num" w:pos="3600"/>
        </w:tabs>
        <w:ind w:left="3600" w:hanging="360"/>
      </w:pPr>
      <w:rPr>
        <w:rFonts w:ascii="Wingdings" w:hAnsi="Wingdings" w:hint="default"/>
      </w:rPr>
    </w:lvl>
    <w:lvl w:ilvl="5" w:tplc="0880873E" w:tentative="1">
      <w:start w:val="1"/>
      <w:numFmt w:val="bullet"/>
      <w:lvlText w:val=""/>
      <w:lvlJc w:val="left"/>
      <w:pPr>
        <w:tabs>
          <w:tab w:val="num" w:pos="4320"/>
        </w:tabs>
        <w:ind w:left="4320" w:hanging="360"/>
      </w:pPr>
      <w:rPr>
        <w:rFonts w:ascii="Wingdings" w:hAnsi="Wingdings" w:hint="default"/>
      </w:rPr>
    </w:lvl>
    <w:lvl w:ilvl="6" w:tplc="E7F2CBD2" w:tentative="1">
      <w:start w:val="1"/>
      <w:numFmt w:val="bullet"/>
      <w:lvlText w:val=""/>
      <w:lvlJc w:val="left"/>
      <w:pPr>
        <w:tabs>
          <w:tab w:val="num" w:pos="5040"/>
        </w:tabs>
        <w:ind w:left="5040" w:hanging="360"/>
      </w:pPr>
      <w:rPr>
        <w:rFonts w:ascii="Wingdings" w:hAnsi="Wingdings" w:hint="default"/>
      </w:rPr>
    </w:lvl>
    <w:lvl w:ilvl="7" w:tplc="DDA8261C" w:tentative="1">
      <w:start w:val="1"/>
      <w:numFmt w:val="bullet"/>
      <w:lvlText w:val=""/>
      <w:lvlJc w:val="left"/>
      <w:pPr>
        <w:tabs>
          <w:tab w:val="num" w:pos="5760"/>
        </w:tabs>
        <w:ind w:left="5760" w:hanging="360"/>
      </w:pPr>
      <w:rPr>
        <w:rFonts w:ascii="Wingdings" w:hAnsi="Wingdings" w:hint="default"/>
      </w:rPr>
    </w:lvl>
    <w:lvl w:ilvl="8" w:tplc="4E88255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
  </w:num>
  <w:num w:numId="6">
    <w:abstractNumId w:val="3"/>
  </w:num>
  <w:num w:numId="7">
    <w:abstractNumId w:val="8"/>
  </w:num>
  <w:num w:numId="8">
    <w:abstractNumId w:val="13"/>
  </w:num>
  <w:num w:numId="9">
    <w:abstractNumId w:val="14"/>
  </w:num>
  <w:num w:numId="10">
    <w:abstractNumId w:val="12"/>
  </w:num>
  <w:num w:numId="11">
    <w:abstractNumId w:val="2"/>
  </w:num>
  <w:num w:numId="12">
    <w:abstractNumId w:val="6"/>
  </w:num>
  <w:num w:numId="13">
    <w:abstractNumId w:val="9"/>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316"/>
    <w:rsid w:val="000008CF"/>
    <w:rsid w:val="00000B27"/>
    <w:rsid w:val="00002F3E"/>
    <w:rsid w:val="00003024"/>
    <w:rsid w:val="000056FC"/>
    <w:rsid w:val="000078A1"/>
    <w:rsid w:val="00010EA3"/>
    <w:rsid w:val="000118B5"/>
    <w:rsid w:val="000152D4"/>
    <w:rsid w:val="00022783"/>
    <w:rsid w:val="00022FAC"/>
    <w:rsid w:val="0002619F"/>
    <w:rsid w:val="000353D5"/>
    <w:rsid w:val="00040519"/>
    <w:rsid w:val="00040B86"/>
    <w:rsid w:val="0004402A"/>
    <w:rsid w:val="000458E2"/>
    <w:rsid w:val="00047A25"/>
    <w:rsid w:val="00053693"/>
    <w:rsid w:val="00055FC0"/>
    <w:rsid w:val="00056817"/>
    <w:rsid w:val="00060F58"/>
    <w:rsid w:val="00064B4F"/>
    <w:rsid w:val="00064B63"/>
    <w:rsid w:val="00065F68"/>
    <w:rsid w:val="0007213A"/>
    <w:rsid w:val="00080229"/>
    <w:rsid w:val="00084395"/>
    <w:rsid w:val="000862BB"/>
    <w:rsid w:val="00090D23"/>
    <w:rsid w:val="00091669"/>
    <w:rsid w:val="00092B87"/>
    <w:rsid w:val="00093A24"/>
    <w:rsid w:val="00094636"/>
    <w:rsid w:val="000965CB"/>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D6A66"/>
    <w:rsid w:val="000E12DB"/>
    <w:rsid w:val="000E3BC6"/>
    <w:rsid w:val="000E44F4"/>
    <w:rsid w:val="000E4622"/>
    <w:rsid w:val="000F034E"/>
    <w:rsid w:val="000F51F4"/>
    <w:rsid w:val="000F674F"/>
    <w:rsid w:val="000F71F7"/>
    <w:rsid w:val="000F7F5D"/>
    <w:rsid w:val="00103CD9"/>
    <w:rsid w:val="0010779D"/>
    <w:rsid w:val="00111D37"/>
    <w:rsid w:val="0011245F"/>
    <w:rsid w:val="00117967"/>
    <w:rsid w:val="00120EA6"/>
    <w:rsid w:val="00122198"/>
    <w:rsid w:val="00123E62"/>
    <w:rsid w:val="001242A9"/>
    <w:rsid w:val="00132A11"/>
    <w:rsid w:val="00135340"/>
    <w:rsid w:val="001400E5"/>
    <w:rsid w:val="001432A2"/>
    <w:rsid w:val="00144211"/>
    <w:rsid w:val="00146A37"/>
    <w:rsid w:val="0015609C"/>
    <w:rsid w:val="00157D36"/>
    <w:rsid w:val="00157F6F"/>
    <w:rsid w:val="00165ACB"/>
    <w:rsid w:val="00166A7D"/>
    <w:rsid w:val="001679D9"/>
    <w:rsid w:val="00170C90"/>
    <w:rsid w:val="00180455"/>
    <w:rsid w:val="001805A5"/>
    <w:rsid w:val="001818EA"/>
    <w:rsid w:val="00182C84"/>
    <w:rsid w:val="00183C94"/>
    <w:rsid w:val="00183F84"/>
    <w:rsid w:val="00185CDE"/>
    <w:rsid w:val="00193F5B"/>
    <w:rsid w:val="00195FD6"/>
    <w:rsid w:val="00196FD7"/>
    <w:rsid w:val="001A3B05"/>
    <w:rsid w:val="001A3CF0"/>
    <w:rsid w:val="001A4251"/>
    <w:rsid w:val="001A6B4C"/>
    <w:rsid w:val="001B2F48"/>
    <w:rsid w:val="001B2F5A"/>
    <w:rsid w:val="001B360D"/>
    <w:rsid w:val="001B3F5A"/>
    <w:rsid w:val="001B62EF"/>
    <w:rsid w:val="001B7D93"/>
    <w:rsid w:val="001C03A3"/>
    <w:rsid w:val="001C0BBE"/>
    <w:rsid w:val="001D767E"/>
    <w:rsid w:val="001E01A8"/>
    <w:rsid w:val="001E05B2"/>
    <w:rsid w:val="001E07A1"/>
    <w:rsid w:val="001E1E28"/>
    <w:rsid w:val="001E2323"/>
    <w:rsid w:val="001E3A88"/>
    <w:rsid w:val="001E48B7"/>
    <w:rsid w:val="001E5CDD"/>
    <w:rsid w:val="001E6EFB"/>
    <w:rsid w:val="001F1186"/>
    <w:rsid w:val="001F58A0"/>
    <w:rsid w:val="001F64A6"/>
    <w:rsid w:val="001F7CE5"/>
    <w:rsid w:val="00202065"/>
    <w:rsid w:val="00202C18"/>
    <w:rsid w:val="0020417F"/>
    <w:rsid w:val="00207C26"/>
    <w:rsid w:val="00213804"/>
    <w:rsid w:val="002162C2"/>
    <w:rsid w:val="00220B10"/>
    <w:rsid w:val="002217A3"/>
    <w:rsid w:val="00222647"/>
    <w:rsid w:val="00223A32"/>
    <w:rsid w:val="002246C1"/>
    <w:rsid w:val="002250D3"/>
    <w:rsid w:val="00225D68"/>
    <w:rsid w:val="0022673C"/>
    <w:rsid w:val="0023566D"/>
    <w:rsid w:val="00237CEB"/>
    <w:rsid w:val="002509E2"/>
    <w:rsid w:val="002511C6"/>
    <w:rsid w:val="002528B6"/>
    <w:rsid w:val="002562CF"/>
    <w:rsid w:val="002568E7"/>
    <w:rsid w:val="00260379"/>
    <w:rsid w:val="00264276"/>
    <w:rsid w:val="0026458E"/>
    <w:rsid w:val="00264F08"/>
    <w:rsid w:val="00265571"/>
    <w:rsid w:val="00267C2B"/>
    <w:rsid w:val="00270A19"/>
    <w:rsid w:val="00273F26"/>
    <w:rsid w:val="00276AE1"/>
    <w:rsid w:val="00277B4A"/>
    <w:rsid w:val="00283CFB"/>
    <w:rsid w:val="00285334"/>
    <w:rsid w:val="00290939"/>
    <w:rsid w:val="002910A1"/>
    <w:rsid w:val="00294263"/>
    <w:rsid w:val="00294BC7"/>
    <w:rsid w:val="00296F2A"/>
    <w:rsid w:val="0029737A"/>
    <w:rsid w:val="002B3CF6"/>
    <w:rsid w:val="002B4E5A"/>
    <w:rsid w:val="002B5DE8"/>
    <w:rsid w:val="002C2424"/>
    <w:rsid w:val="002C3609"/>
    <w:rsid w:val="002C4B21"/>
    <w:rsid w:val="002C5920"/>
    <w:rsid w:val="002D2B35"/>
    <w:rsid w:val="002D323F"/>
    <w:rsid w:val="002E09BD"/>
    <w:rsid w:val="002E2C16"/>
    <w:rsid w:val="002E41B0"/>
    <w:rsid w:val="002E439F"/>
    <w:rsid w:val="002E5A80"/>
    <w:rsid w:val="002F5D98"/>
    <w:rsid w:val="002F698B"/>
    <w:rsid w:val="00305EB2"/>
    <w:rsid w:val="00313C65"/>
    <w:rsid w:val="003166B2"/>
    <w:rsid w:val="00321167"/>
    <w:rsid w:val="0032150E"/>
    <w:rsid w:val="00321EBD"/>
    <w:rsid w:val="00325DB2"/>
    <w:rsid w:val="00327F83"/>
    <w:rsid w:val="0033003B"/>
    <w:rsid w:val="00330369"/>
    <w:rsid w:val="003321F7"/>
    <w:rsid w:val="00335B8A"/>
    <w:rsid w:val="00340274"/>
    <w:rsid w:val="00342403"/>
    <w:rsid w:val="00344C77"/>
    <w:rsid w:val="00345950"/>
    <w:rsid w:val="003472E7"/>
    <w:rsid w:val="00354FCC"/>
    <w:rsid w:val="00376D0B"/>
    <w:rsid w:val="003807FF"/>
    <w:rsid w:val="00381671"/>
    <w:rsid w:val="003830DD"/>
    <w:rsid w:val="003837CC"/>
    <w:rsid w:val="00384D75"/>
    <w:rsid w:val="00385096"/>
    <w:rsid w:val="0038691F"/>
    <w:rsid w:val="003876DF"/>
    <w:rsid w:val="003948A6"/>
    <w:rsid w:val="003A1752"/>
    <w:rsid w:val="003A1881"/>
    <w:rsid w:val="003A1AB5"/>
    <w:rsid w:val="003A4679"/>
    <w:rsid w:val="003A5251"/>
    <w:rsid w:val="003A6A93"/>
    <w:rsid w:val="003A6DD5"/>
    <w:rsid w:val="003A6F01"/>
    <w:rsid w:val="003B1C0C"/>
    <w:rsid w:val="003B2D29"/>
    <w:rsid w:val="003B3C38"/>
    <w:rsid w:val="003B7C23"/>
    <w:rsid w:val="003C2709"/>
    <w:rsid w:val="003C272B"/>
    <w:rsid w:val="003C5B70"/>
    <w:rsid w:val="003C64A0"/>
    <w:rsid w:val="003C7336"/>
    <w:rsid w:val="003D179B"/>
    <w:rsid w:val="003D3A26"/>
    <w:rsid w:val="003E13AB"/>
    <w:rsid w:val="003E4A69"/>
    <w:rsid w:val="003E5580"/>
    <w:rsid w:val="003F0B5B"/>
    <w:rsid w:val="003F2231"/>
    <w:rsid w:val="003F49D7"/>
    <w:rsid w:val="003F4B99"/>
    <w:rsid w:val="003F59D3"/>
    <w:rsid w:val="004002DF"/>
    <w:rsid w:val="00400CFE"/>
    <w:rsid w:val="00401893"/>
    <w:rsid w:val="0040287C"/>
    <w:rsid w:val="004056A7"/>
    <w:rsid w:val="00412ACF"/>
    <w:rsid w:val="00416599"/>
    <w:rsid w:val="004205AD"/>
    <w:rsid w:val="00422FD6"/>
    <w:rsid w:val="00426352"/>
    <w:rsid w:val="0042669D"/>
    <w:rsid w:val="0043064F"/>
    <w:rsid w:val="00432374"/>
    <w:rsid w:val="00432D72"/>
    <w:rsid w:val="00432EDB"/>
    <w:rsid w:val="00435072"/>
    <w:rsid w:val="004351B9"/>
    <w:rsid w:val="00435FED"/>
    <w:rsid w:val="0044463E"/>
    <w:rsid w:val="004453AC"/>
    <w:rsid w:val="0044580C"/>
    <w:rsid w:val="00452379"/>
    <w:rsid w:val="00452F29"/>
    <w:rsid w:val="00453086"/>
    <w:rsid w:val="00456EB0"/>
    <w:rsid w:val="00461D8C"/>
    <w:rsid w:val="0046386C"/>
    <w:rsid w:val="004662C9"/>
    <w:rsid w:val="00467B72"/>
    <w:rsid w:val="00470043"/>
    <w:rsid w:val="004716BF"/>
    <w:rsid w:val="004728DF"/>
    <w:rsid w:val="004851AF"/>
    <w:rsid w:val="004858CC"/>
    <w:rsid w:val="004914A7"/>
    <w:rsid w:val="0049426A"/>
    <w:rsid w:val="00495955"/>
    <w:rsid w:val="004A2B51"/>
    <w:rsid w:val="004A390C"/>
    <w:rsid w:val="004A3D9A"/>
    <w:rsid w:val="004A6EC9"/>
    <w:rsid w:val="004B3855"/>
    <w:rsid w:val="004B5060"/>
    <w:rsid w:val="004C337B"/>
    <w:rsid w:val="004C3544"/>
    <w:rsid w:val="004C7D18"/>
    <w:rsid w:val="004D12C3"/>
    <w:rsid w:val="004D7D36"/>
    <w:rsid w:val="004D7F3E"/>
    <w:rsid w:val="004E07B8"/>
    <w:rsid w:val="004E0973"/>
    <w:rsid w:val="004E0C47"/>
    <w:rsid w:val="004E171D"/>
    <w:rsid w:val="004E2CB9"/>
    <w:rsid w:val="004E3918"/>
    <w:rsid w:val="004E454A"/>
    <w:rsid w:val="004E4CDA"/>
    <w:rsid w:val="004F0FB3"/>
    <w:rsid w:val="004F2B6B"/>
    <w:rsid w:val="004F2D4B"/>
    <w:rsid w:val="004F6134"/>
    <w:rsid w:val="005044E1"/>
    <w:rsid w:val="00506088"/>
    <w:rsid w:val="00530918"/>
    <w:rsid w:val="00530AC1"/>
    <w:rsid w:val="005310F7"/>
    <w:rsid w:val="00532559"/>
    <w:rsid w:val="0053725F"/>
    <w:rsid w:val="00542BB9"/>
    <w:rsid w:val="00544F9C"/>
    <w:rsid w:val="00550452"/>
    <w:rsid w:val="00550649"/>
    <w:rsid w:val="005560CF"/>
    <w:rsid w:val="005570F5"/>
    <w:rsid w:val="00560881"/>
    <w:rsid w:val="00565366"/>
    <w:rsid w:val="0056640E"/>
    <w:rsid w:val="00567646"/>
    <w:rsid w:val="00572D03"/>
    <w:rsid w:val="00575D40"/>
    <w:rsid w:val="00577713"/>
    <w:rsid w:val="00577DD3"/>
    <w:rsid w:val="005807CB"/>
    <w:rsid w:val="00581558"/>
    <w:rsid w:val="00582919"/>
    <w:rsid w:val="00585FF8"/>
    <w:rsid w:val="00593FB2"/>
    <w:rsid w:val="00595306"/>
    <w:rsid w:val="005962ED"/>
    <w:rsid w:val="005A4FBD"/>
    <w:rsid w:val="005A5E06"/>
    <w:rsid w:val="005A7B58"/>
    <w:rsid w:val="005A7E03"/>
    <w:rsid w:val="005B2D15"/>
    <w:rsid w:val="005B639B"/>
    <w:rsid w:val="005B6832"/>
    <w:rsid w:val="005B7123"/>
    <w:rsid w:val="005B7D01"/>
    <w:rsid w:val="005C30FE"/>
    <w:rsid w:val="005C7650"/>
    <w:rsid w:val="005D17A1"/>
    <w:rsid w:val="005D25B5"/>
    <w:rsid w:val="005D31E4"/>
    <w:rsid w:val="005D3508"/>
    <w:rsid w:val="005D66F8"/>
    <w:rsid w:val="005D6E4C"/>
    <w:rsid w:val="005D7214"/>
    <w:rsid w:val="005D7B7D"/>
    <w:rsid w:val="005E080A"/>
    <w:rsid w:val="005E1995"/>
    <w:rsid w:val="005E5087"/>
    <w:rsid w:val="005E52F7"/>
    <w:rsid w:val="005E6ACF"/>
    <w:rsid w:val="005E7105"/>
    <w:rsid w:val="005F0605"/>
    <w:rsid w:val="005F28FB"/>
    <w:rsid w:val="005F3223"/>
    <w:rsid w:val="005F32AD"/>
    <w:rsid w:val="005F37E6"/>
    <w:rsid w:val="005F4423"/>
    <w:rsid w:val="005F4B15"/>
    <w:rsid w:val="00603D22"/>
    <w:rsid w:val="006068B0"/>
    <w:rsid w:val="00607A78"/>
    <w:rsid w:val="00610EA5"/>
    <w:rsid w:val="006143C7"/>
    <w:rsid w:val="00614C3A"/>
    <w:rsid w:val="00615F52"/>
    <w:rsid w:val="00616930"/>
    <w:rsid w:val="00620CE7"/>
    <w:rsid w:val="00621C99"/>
    <w:rsid w:val="006232FC"/>
    <w:rsid w:val="006242E1"/>
    <w:rsid w:val="00624F9C"/>
    <w:rsid w:val="006263DB"/>
    <w:rsid w:val="00626676"/>
    <w:rsid w:val="00630A79"/>
    <w:rsid w:val="006319E8"/>
    <w:rsid w:val="00635B84"/>
    <w:rsid w:val="006374D0"/>
    <w:rsid w:val="00637BCF"/>
    <w:rsid w:val="00642977"/>
    <w:rsid w:val="00644C69"/>
    <w:rsid w:val="00646A1F"/>
    <w:rsid w:val="006510FF"/>
    <w:rsid w:val="0065155B"/>
    <w:rsid w:val="00667FF5"/>
    <w:rsid w:val="00670296"/>
    <w:rsid w:val="00671CA2"/>
    <w:rsid w:val="00672E52"/>
    <w:rsid w:val="006740C1"/>
    <w:rsid w:val="00676F43"/>
    <w:rsid w:val="0068070E"/>
    <w:rsid w:val="006808D6"/>
    <w:rsid w:val="006878D0"/>
    <w:rsid w:val="00690383"/>
    <w:rsid w:val="00691546"/>
    <w:rsid w:val="006925D8"/>
    <w:rsid w:val="00696DD9"/>
    <w:rsid w:val="0069748B"/>
    <w:rsid w:val="006A4DD9"/>
    <w:rsid w:val="006A639B"/>
    <w:rsid w:val="006A6D81"/>
    <w:rsid w:val="006A74A2"/>
    <w:rsid w:val="006B2727"/>
    <w:rsid w:val="006B43C7"/>
    <w:rsid w:val="006B608D"/>
    <w:rsid w:val="006C1E39"/>
    <w:rsid w:val="006C2CA4"/>
    <w:rsid w:val="006C5E7C"/>
    <w:rsid w:val="006C7EF3"/>
    <w:rsid w:val="006D00A9"/>
    <w:rsid w:val="006D1893"/>
    <w:rsid w:val="006D238A"/>
    <w:rsid w:val="006E0C4D"/>
    <w:rsid w:val="006E297D"/>
    <w:rsid w:val="006E3121"/>
    <w:rsid w:val="006E35C0"/>
    <w:rsid w:val="006E36F2"/>
    <w:rsid w:val="006E4905"/>
    <w:rsid w:val="006F074B"/>
    <w:rsid w:val="006F624D"/>
    <w:rsid w:val="006F7181"/>
    <w:rsid w:val="006F7658"/>
    <w:rsid w:val="007029D1"/>
    <w:rsid w:val="00705395"/>
    <w:rsid w:val="00707456"/>
    <w:rsid w:val="007075A9"/>
    <w:rsid w:val="00707713"/>
    <w:rsid w:val="007105B6"/>
    <w:rsid w:val="0071298F"/>
    <w:rsid w:val="00714E76"/>
    <w:rsid w:val="0071527E"/>
    <w:rsid w:val="00715A77"/>
    <w:rsid w:val="007170EB"/>
    <w:rsid w:val="00717D9D"/>
    <w:rsid w:val="00720C03"/>
    <w:rsid w:val="00723E46"/>
    <w:rsid w:val="007242EB"/>
    <w:rsid w:val="00727BBE"/>
    <w:rsid w:val="00730002"/>
    <w:rsid w:val="007319CC"/>
    <w:rsid w:val="00742CBD"/>
    <w:rsid w:val="00743541"/>
    <w:rsid w:val="0075284A"/>
    <w:rsid w:val="00757D2C"/>
    <w:rsid w:val="00757F35"/>
    <w:rsid w:val="00761403"/>
    <w:rsid w:val="00761A90"/>
    <w:rsid w:val="007623C8"/>
    <w:rsid w:val="00762AF7"/>
    <w:rsid w:val="007640A4"/>
    <w:rsid w:val="00765675"/>
    <w:rsid w:val="00772755"/>
    <w:rsid w:val="0077539C"/>
    <w:rsid w:val="007802D9"/>
    <w:rsid w:val="0078055E"/>
    <w:rsid w:val="007826DA"/>
    <w:rsid w:val="00782C1C"/>
    <w:rsid w:val="00782D99"/>
    <w:rsid w:val="0078339B"/>
    <w:rsid w:val="00787D65"/>
    <w:rsid w:val="0079343A"/>
    <w:rsid w:val="007934A3"/>
    <w:rsid w:val="00794CA6"/>
    <w:rsid w:val="007A4F06"/>
    <w:rsid w:val="007A5993"/>
    <w:rsid w:val="007A6640"/>
    <w:rsid w:val="007B12A7"/>
    <w:rsid w:val="007B2351"/>
    <w:rsid w:val="007B5BD1"/>
    <w:rsid w:val="007C0D95"/>
    <w:rsid w:val="007C126B"/>
    <w:rsid w:val="007C1FDB"/>
    <w:rsid w:val="007C3566"/>
    <w:rsid w:val="007C4059"/>
    <w:rsid w:val="007C4089"/>
    <w:rsid w:val="007D1CAE"/>
    <w:rsid w:val="007D4E8B"/>
    <w:rsid w:val="007D6731"/>
    <w:rsid w:val="007D68F0"/>
    <w:rsid w:val="007D7CDC"/>
    <w:rsid w:val="007E2FA3"/>
    <w:rsid w:val="007E70E7"/>
    <w:rsid w:val="007E7DEC"/>
    <w:rsid w:val="007F2140"/>
    <w:rsid w:val="007F51E7"/>
    <w:rsid w:val="007F6F70"/>
    <w:rsid w:val="00810CF5"/>
    <w:rsid w:val="00814E8E"/>
    <w:rsid w:val="0081594A"/>
    <w:rsid w:val="00816BD1"/>
    <w:rsid w:val="00821C17"/>
    <w:rsid w:val="008238A3"/>
    <w:rsid w:val="00823934"/>
    <w:rsid w:val="00825C22"/>
    <w:rsid w:val="00825F11"/>
    <w:rsid w:val="00826425"/>
    <w:rsid w:val="00826968"/>
    <w:rsid w:val="008300DE"/>
    <w:rsid w:val="008305FD"/>
    <w:rsid w:val="00832124"/>
    <w:rsid w:val="00834E79"/>
    <w:rsid w:val="00834F59"/>
    <w:rsid w:val="00835AB9"/>
    <w:rsid w:val="008363B5"/>
    <w:rsid w:val="008375F9"/>
    <w:rsid w:val="00837EB1"/>
    <w:rsid w:val="00840025"/>
    <w:rsid w:val="00850100"/>
    <w:rsid w:val="00854894"/>
    <w:rsid w:val="008564DF"/>
    <w:rsid w:val="00857A38"/>
    <w:rsid w:val="0086212D"/>
    <w:rsid w:val="0086452D"/>
    <w:rsid w:val="00864FF6"/>
    <w:rsid w:val="008668E7"/>
    <w:rsid w:val="00870A88"/>
    <w:rsid w:val="00873908"/>
    <w:rsid w:val="00874671"/>
    <w:rsid w:val="0087519D"/>
    <w:rsid w:val="008778DB"/>
    <w:rsid w:val="008806CD"/>
    <w:rsid w:val="008817A3"/>
    <w:rsid w:val="00887BC8"/>
    <w:rsid w:val="0089012B"/>
    <w:rsid w:val="00891ED0"/>
    <w:rsid w:val="00894512"/>
    <w:rsid w:val="00896644"/>
    <w:rsid w:val="008A0264"/>
    <w:rsid w:val="008A09AF"/>
    <w:rsid w:val="008A0E50"/>
    <w:rsid w:val="008A2548"/>
    <w:rsid w:val="008A29F4"/>
    <w:rsid w:val="008A45F1"/>
    <w:rsid w:val="008A4853"/>
    <w:rsid w:val="008A4B31"/>
    <w:rsid w:val="008A7956"/>
    <w:rsid w:val="008B0A33"/>
    <w:rsid w:val="008B2F70"/>
    <w:rsid w:val="008B502A"/>
    <w:rsid w:val="008B70B8"/>
    <w:rsid w:val="008C2EE0"/>
    <w:rsid w:val="008C34AB"/>
    <w:rsid w:val="008C3F14"/>
    <w:rsid w:val="008C6662"/>
    <w:rsid w:val="008C6810"/>
    <w:rsid w:val="008C6EB5"/>
    <w:rsid w:val="008D2B29"/>
    <w:rsid w:val="008D59B0"/>
    <w:rsid w:val="008E0042"/>
    <w:rsid w:val="008E5C3A"/>
    <w:rsid w:val="008E5EA1"/>
    <w:rsid w:val="008E65F8"/>
    <w:rsid w:val="00901523"/>
    <w:rsid w:val="00907349"/>
    <w:rsid w:val="0090751D"/>
    <w:rsid w:val="009107BF"/>
    <w:rsid w:val="00910D76"/>
    <w:rsid w:val="009111DB"/>
    <w:rsid w:val="00911B7A"/>
    <w:rsid w:val="009120CF"/>
    <w:rsid w:val="009145BB"/>
    <w:rsid w:val="00914F20"/>
    <w:rsid w:val="009165E3"/>
    <w:rsid w:val="00922B9F"/>
    <w:rsid w:val="00923B2A"/>
    <w:rsid w:val="00924D27"/>
    <w:rsid w:val="00925C92"/>
    <w:rsid w:val="009278B7"/>
    <w:rsid w:val="00930DE2"/>
    <w:rsid w:val="00936AEC"/>
    <w:rsid w:val="00941BD0"/>
    <w:rsid w:val="00945E6F"/>
    <w:rsid w:val="009512B1"/>
    <w:rsid w:val="009529B4"/>
    <w:rsid w:val="00954E38"/>
    <w:rsid w:val="009558AA"/>
    <w:rsid w:val="00960551"/>
    <w:rsid w:val="00963C6D"/>
    <w:rsid w:val="0096690E"/>
    <w:rsid w:val="00973ADD"/>
    <w:rsid w:val="009774DC"/>
    <w:rsid w:val="0098135B"/>
    <w:rsid w:val="009819FC"/>
    <w:rsid w:val="00981BAD"/>
    <w:rsid w:val="009820FA"/>
    <w:rsid w:val="009826D1"/>
    <w:rsid w:val="00982CEC"/>
    <w:rsid w:val="00983DB4"/>
    <w:rsid w:val="009840FE"/>
    <w:rsid w:val="009855F2"/>
    <w:rsid w:val="00987E33"/>
    <w:rsid w:val="00990468"/>
    <w:rsid w:val="00990594"/>
    <w:rsid w:val="00991184"/>
    <w:rsid w:val="00992C72"/>
    <w:rsid w:val="00992FA5"/>
    <w:rsid w:val="00996EF8"/>
    <w:rsid w:val="00997123"/>
    <w:rsid w:val="009A1EDE"/>
    <w:rsid w:val="009A333B"/>
    <w:rsid w:val="009A4399"/>
    <w:rsid w:val="009B1977"/>
    <w:rsid w:val="009B2A29"/>
    <w:rsid w:val="009B405C"/>
    <w:rsid w:val="009B4102"/>
    <w:rsid w:val="009B6D80"/>
    <w:rsid w:val="009B718A"/>
    <w:rsid w:val="009C26A4"/>
    <w:rsid w:val="009C3838"/>
    <w:rsid w:val="009C3D8E"/>
    <w:rsid w:val="009C71F8"/>
    <w:rsid w:val="009D6964"/>
    <w:rsid w:val="009E1A93"/>
    <w:rsid w:val="009E2ACD"/>
    <w:rsid w:val="009E2CFE"/>
    <w:rsid w:val="009E3548"/>
    <w:rsid w:val="009E5EF1"/>
    <w:rsid w:val="009E6964"/>
    <w:rsid w:val="009E6F54"/>
    <w:rsid w:val="009F22A4"/>
    <w:rsid w:val="009F3C44"/>
    <w:rsid w:val="009F5376"/>
    <w:rsid w:val="009F6033"/>
    <w:rsid w:val="009F658E"/>
    <w:rsid w:val="009F6B37"/>
    <w:rsid w:val="009F713A"/>
    <w:rsid w:val="009F7AD3"/>
    <w:rsid w:val="00A0122B"/>
    <w:rsid w:val="00A0128E"/>
    <w:rsid w:val="00A12976"/>
    <w:rsid w:val="00A2276C"/>
    <w:rsid w:val="00A30168"/>
    <w:rsid w:val="00A3049B"/>
    <w:rsid w:val="00A321D7"/>
    <w:rsid w:val="00A369FA"/>
    <w:rsid w:val="00A374E7"/>
    <w:rsid w:val="00A379E2"/>
    <w:rsid w:val="00A40E10"/>
    <w:rsid w:val="00A42985"/>
    <w:rsid w:val="00A42AD7"/>
    <w:rsid w:val="00A42C99"/>
    <w:rsid w:val="00A43D37"/>
    <w:rsid w:val="00A442B7"/>
    <w:rsid w:val="00A46501"/>
    <w:rsid w:val="00A501B3"/>
    <w:rsid w:val="00A532F6"/>
    <w:rsid w:val="00A54887"/>
    <w:rsid w:val="00A552E0"/>
    <w:rsid w:val="00A56956"/>
    <w:rsid w:val="00A57081"/>
    <w:rsid w:val="00A6120A"/>
    <w:rsid w:val="00A632D0"/>
    <w:rsid w:val="00A65EC1"/>
    <w:rsid w:val="00A663B4"/>
    <w:rsid w:val="00A70F76"/>
    <w:rsid w:val="00A7129B"/>
    <w:rsid w:val="00A72B9A"/>
    <w:rsid w:val="00A747A6"/>
    <w:rsid w:val="00A74B31"/>
    <w:rsid w:val="00A75C34"/>
    <w:rsid w:val="00A76D22"/>
    <w:rsid w:val="00A819B2"/>
    <w:rsid w:val="00A824F8"/>
    <w:rsid w:val="00A832B4"/>
    <w:rsid w:val="00A839CD"/>
    <w:rsid w:val="00A84F74"/>
    <w:rsid w:val="00A907EF"/>
    <w:rsid w:val="00A91283"/>
    <w:rsid w:val="00AA019F"/>
    <w:rsid w:val="00AA0581"/>
    <w:rsid w:val="00AA0EFB"/>
    <w:rsid w:val="00AA2571"/>
    <w:rsid w:val="00AB0559"/>
    <w:rsid w:val="00AB4FEE"/>
    <w:rsid w:val="00AB6584"/>
    <w:rsid w:val="00AC77C3"/>
    <w:rsid w:val="00AD03D3"/>
    <w:rsid w:val="00AD103A"/>
    <w:rsid w:val="00AD36E3"/>
    <w:rsid w:val="00AD5C16"/>
    <w:rsid w:val="00AD7209"/>
    <w:rsid w:val="00AD7A34"/>
    <w:rsid w:val="00AD7DC4"/>
    <w:rsid w:val="00AE0326"/>
    <w:rsid w:val="00AE1277"/>
    <w:rsid w:val="00AE1319"/>
    <w:rsid w:val="00AE1C41"/>
    <w:rsid w:val="00AE24B9"/>
    <w:rsid w:val="00AF0340"/>
    <w:rsid w:val="00AF0C84"/>
    <w:rsid w:val="00AF134A"/>
    <w:rsid w:val="00AF15E7"/>
    <w:rsid w:val="00AF2558"/>
    <w:rsid w:val="00AF2FD2"/>
    <w:rsid w:val="00AF4136"/>
    <w:rsid w:val="00AF4ADA"/>
    <w:rsid w:val="00AF53BF"/>
    <w:rsid w:val="00B01D66"/>
    <w:rsid w:val="00B0294E"/>
    <w:rsid w:val="00B02C59"/>
    <w:rsid w:val="00B02EED"/>
    <w:rsid w:val="00B0442C"/>
    <w:rsid w:val="00B045E6"/>
    <w:rsid w:val="00B04F5A"/>
    <w:rsid w:val="00B05A55"/>
    <w:rsid w:val="00B071B4"/>
    <w:rsid w:val="00B11105"/>
    <w:rsid w:val="00B114CA"/>
    <w:rsid w:val="00B12692"/>
    <w:rsid w:val="00B15822"/>
    <w:rsid w:val="00B15EAE"/>
    <w:rsid w:val="00B2063A"/>
    <w:rsid w:val="00B20686"/>
    <w:rsid w:val="00B23399"/>
    <w:rsid w:val="00B27457"/>
    <w:rsid w:val="00B27988"/>
    <w:rsid w:val="00B3433A"/>
    <w:rsid w:val="00B3478C"/>
    <w:rsid w:val="00B41016"/>
    <w:rsid w:val="00B419C0"/>
    <w:rsid w:val="00B429E8"/>
    <w:rsid w:val="00B51F84"/>
    <w:rsid w:val="00B52D19"/>
    <w:rsid w:val="00B548FA"/>
    <w:rsid w:val="00B55688"/>
    <w:rsid w:val="00B55F91"/>
    <w:rsid w:val="00B61886"/>
    <w:rsid w:val="00B640C6"/>
    <w:rsid w:val="00B64B6E"/>
    <w:rsid w:val="00B64D0E"/>
    <w:rsid w:val="00B66FE0"/>
    <w:rsid w:val="00B70B94"/>
    <w:rsid w:val="00B714E2"/>
    <w:rsid w:val="00B73611"/>
    <w:rsid w:val="00B73B34"/>
    <w:rsid w:val="00B75F78"/>
    <w:rsid w:val="00B766A3"/>
    <w:rsid w:val="00B76C77"/>
    <w:rsid w:val="00B84405"/>
    <w:rsid w:val="00B85426"/>
    <w:rsid w:val="00B90690"/>
    <w:rsid w:val="00B9350E"/>
    <w:rsid w:val="00BA2AFF"/>
    <w:rsid w:val="00BA32C5"/>
    <w:rsid w:val="00BA3C1F"/>
    <w:rsid w:val="00BA457E"/>
    <w:rsid w:val="00BA552A"/>
    <w:rsid w:val="00BB1235"/>
    <w:rsid w:val="00BB21BF"/>
    <w:rsid w:val="00BB5646"/>
    <w:rsid w:val="00BC7599"/>
    <w:rsid w:val="00BD24E4"/>
    <w:rsid w:val="00BD46BB"/>
    <w:rsid w:val="00BD4719"/>
    <w:rsid w:val="00BD6E21"/>
    <w:rsid w:val="00BE4626"/>
    <w:rsid w:val="00BE6B88"/>
    <w:rsid w:val="00BE744A"/>
    <w:rsid w:val="00BF58B7"/>
    <w:rsid w:val="00BF6237"/>
    <w:rsid w:val="00C06BED"/>
    <w:rsid w:val="00C06FF3"/>
    <w:rsid w:val="00C1090A"/>
    <w:rsid w:val="00C10F12"/>
    <w:rsid w:val="00C12559"/>
    <w:rsid w:val="00C20229"/>
    <w:rsid w:val="00C205B9"/>
    <w:rsid w:val="00C2061B"/>
    <w:rsid w:val="00C21DD3"/>
    <w:rsid w:val="00C23D05"/>
    <w:rsid w:val="00C27C9F"/>
    <w:rsid w:val="00C37F4D"/>
    <w:rsid w:val="00C40B1A"/>
    <w:rsid w:val="00C40EA2"/>
    <w:rsid w:val="00C41686"/>
    <w:rsid w:val="00C44AF9"/>
    <w:rsid w:val="00C51633"/>
    <w:rsid w:val="00C55F97"/>
    <w:rsid w:val="00C56C61"/>
    <w:rsid w:val="00C5759C"/>
    <w:rsid w:val="00C606F0"/>
    <w:rsid w:val="00C628EB"/>
    <w:rsid w:val="00C65186"/>
    <w:rsid w:val="00C65E28"/>
    <w:rsid w:val="00C662AD"/>
    <w:rsid w:val="00C72617"/>
    <w:rsid w:val="00C77403"/>
    <w:rsid w:val="00C80FD2"/>
    <w:rsid w:val="00C822FC"/>
    <w:rsid w:val="00C87660"/>
    <w:rsid w:val="00C9097F"/>
    <w:rsid w:val="00C925B0"/>
    <w:rsid w:val="00C9261A"/>
    <w:rsid w:val="00C92FF4"/>
    <w:rsid w:val="00C960B0"/>
    <w:rsid w:val="00C973E7"/>
    <w:rsid w:val="00C978EB"/>
    <w:rsid w:val="00CA2F60"/>
    <w:rsid w:val="00CA38A9"/>
    <w:rsid w:val="00CA59AF"/>
    <w:rsid w:val="00CB1740"/>
    <w:rsid w:val="00CB1DDE"/>
    <w:rsid w:val="00CB461A"/>
    <w:rsid w:val="00CB4F3B"/>
    <w:rsid w:val="00CB51FB"/>
    <w:rsid w:val="00CB7755"/>
    <w:rsid w:val="00CB7CEE"/>
    <w:rsid w:val="00CC0C08"/>
    <w:rsid w:val="00CC25CD"/>
    <w:rsid w:val="00CC43BB"/>
    <w:rsid w:val="00CC4748"/>
    <w:rsid w:val="00CC7706"/>
    <w:rsid w:val="00CD00DB"/>
    <w:rsid w:val="00CD04CC"/>
    <w:rsid w:val="00CD12A6"/>
    <w:rsid w:val="00CD3A5F"/>
    <w:rsid w:val="00CD4B0D"/>
    <w:rsid w:val="00CD56B0"/>
    <w:rsid w:val="00CE34E5"/>
    <w:rsid w:val="00CE366B"/>
    <w:rsid w:val="00CF32B9"/>
    <w:rsid w:val="00CF545E"/>
    <w:rsid w:val="00D0078E"/>
    <w:rsid w:val="00D042AB"/>
    <w:rsid w:val="00D0449D"/>
    <w:rsid w:val="00D0595E"/>
    <w:rsid w:val="00D0604F"/>
    <w:rsid w:val="00D07B94"/>
    <w:rsid w:val="00D132EA"/>
    <w:rsid w:val="00D15D0D"/>
    <w:rsid w:val="00D1758C"/>
    <w:rsid w:val="00D206C9"/>
    <w:rsid w:val="00D21902"/>
    <w:rsid w:val="00D27131"/>
    <w:rsid w:val="00D33774"/>
    <w:rsid w:val="00D35CCB"/>
    <w:rsid w:val="00D41317"/>
    <w:rsid w:val="00D43913"/>
    <w:rsid w:val="00D45D16"/>
    <w:rsid w:val="00D45FEA"/>
    <w:rsid w:val="00D52C13"/>
    <w:rsid w:val="00D55D66"/>
    <w:rsid w:val="00D63C6A"/>
    <w:rsid w:val="00D63FC9"/>
    <w:rsid w:val="00D64893"/>
    <w:rsid w:val="00D72A92"/>
    <w:rsid w:val="00D73457"/>
    <w:rsid w:val="00D7718B"/>
    <w:rsid w:val="00D84B26"/>
    <w:rsid w:val="00D8687B"/>
    <w:rsid w:val="00D9111E"/>
    <w:rsid w:val="00D96373"/>
    <w:rsid w:val="00D96508"/>
    <w:rsid w:val="00DA0AA4"/>
    <w:rsid w:val="00DA27EC"/>
    <w:rsid w:val="00DA7663"/>
    <w:rsid w:val="00DB0C40"/>
    <w:rsid w:val="00DB1D07"/>
    <w:rsid w:val="00DB51B0"/>
    <w:rsid w:val="00DB7A7E"/>
    <w:rsid w:val="00DB7D26"/>
    <w:rsid w:val="00DC1B40"/>
    <w:rsid w:val="00DC30DD"/>
    <w:rsid w:val="00DC4070"/>
    <w:rsid w:val="00DC501A"/>
    <w:rsid w:val="00DC7DF7"/>
    <w:rsid w:val="00DD77F1"/>
    <w:rsid w:val="00DE336E"/>
    <w:rsid w:val="00DE4645"/>
    <w:rsid w:val="00E037D2"/>
    <w:rsid w:val="00E11754"/>
    <w:rsid w:val="00E13ED1"/>
    <w:rsid w:val="00E15164"/>
    <w:rsid w:val="00E15320"/>
    <w:rsid w:val="00E153E1"/>
    <w:rsid w:val="00E178F5"/>
    <w:rsid w:val="00E20518"/>
    <w:rsid w:val="00E21292"/>
    <w:rsid w:val="00E239B6"/>
    <w:rsid w:val="00E27190"/>
    <w:rsid w:val="00E275EA"/>
    <w:rsid w:val="00E27D97"/>
    <w:rsid w:val="00E31718"/>
    <w:rsid w:val="00E33E5B"/>
    <w:rsid w:val="00E34ED7"/>
    <w:rsid w:val="00E350A5"/>
    <w:rsid w:val="00E359BF"/>
    <w:rsid w:val="00E35DAC"/>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22E6"/>
    <w:rsid w:val="00E86C46"/>
    <w:rsid w:val="00E86ED9"/>
    <w:rsid w:val="00E87413"/>
    <w:rsid w:val="00E90536"/>
    <w:rsid w:val="00E93239"/>
    <w:rsid w:val="00E945C8"/>
    <w:rsid w:val="00E95C4B"/>
    <w:rsid w:val="00E95F95"/>
    <w:rsid w:val="00E96146"/>
    <w:rsid w:val="00E9661C"/>
    <w:rsid w:val="00E96A10"/>
    <w:rsid w:val="00EA1623"/>
    <w:rsid w:val="00EA20BB"/>
    <w:rsid w:val="00EA5C5B"/>
    <w:rsid w:val="00EA5CF6"/>
    <w:rsid w:val="00EA6014"/>
    <w:rsid w:val="00EA6E6B"/>
    <w:rsid w:val="00EB0F4D"/>
    <w:rsid w:val="00EB108A"/>
    <w:rsid w:val="00EB16A8"/>
    <w:rsid w:val="00EB2C94"/>
    <w:rsid w:val="00EB5AA6"/>
    <w:rsid w:val="00EB7660"/>
    <w:rsid w:val="00EC1D5A"/>
    <w:rsid w:val="00EC3722"/>
    <w:rsid w:val="00EC4810"/>
    <w:rsid w:val="00EC48A2"/>
    <w:rsid w:val="00EC6475"/>
    <w:rsid w:val="00EC793E"/>
    <w:rsid w:val="00ED0B67"/>
    <w:rsid w:val="00ED0DED"/>
    <w:rsid w:val="00ED0E7E"/>
    <w:rsid w:val="00ED314F"/>
    <w:rsid w:val="00ED4E4C"/>
    <w:rsid w:val="00EE003A"/>
    <w:rsid w:val="00EE1A4C"/>
    <w:rsid w:val="00EE2B6F"/>
    <w:rsid w:val="00EE2CC4"/>
    <w:rsid w:val="00EE32B1"/>
    <w:rsid w:val="00EE3A2A"/>
    <w:rsid w:val="00EE43AA"/>
    <w:rsid w:val="00EE4A90"/>
    <w:rsid w:val="00EE7E7F"/>
    <w:rsid w:val="00EF2099"/>
    <w:rsid w:val="00EF3187"/>
    <w:rsid w:val="00EF3218"/>
    <w:rsid w:val="00EF4480"/>
    <w:rsid w:val="00F01C91"/>
    <w:rsid w:val="00F044DA"/>
    <w:rsid w:val="00F06132"/>
    <w:rsid w:val="00F07F9E"/>
    <w:rsid w:val="00F12D99"/>
    <w:rsid w:val="00F13093"/>
    <w:rsid w:val="00F13122"/>
    <w:rsid w:val="00F202E6"/>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6274"/>
    <w:rsid w:val="00F6776F"/>
    <w:rsid w:val="00F716AA"/>
    <w:rsid w:val="00F73178"/>
    <w:rsid w:val="00F74367"/>
    <w:rsid w:val="00F77086"/>
    <w:rsid w:val="00F7798D"/>
    <w:rsid w:val="00F838FB"/>
    <w:rsid w:val="00F83A19"/>
    <w:rsid w:val="00F8634C"/>
    <w:rsid w:val="00F87D9A"/>
    <w:rsid w:val="00F909F7"/>
    <w:rsid w:val="00F90E2E"/>
    <w:rsid w:val="00F977BF"/>
    <w:rsid w:val="00FA1A1B"/>
    <w:rsid w:val="00FA32D6"/>
    <w:rsid w:val="00FB21E4"/>
    <w:rsid w:val="00FB2653"/>
    <w:rsid w:val="00FB433B"/>
    <w:rsid w:val="00FB4776"/>
    <w:rsid w:val="00FC0C57"/>
    <w:rsid w:val="00FC2E01"/>
    <w:rsid w:val="00FD12C4"/>
    <w:rsid w:val="00FD1A5B"/>
    <w:rsid w:val="00FD2D84"/>
    <w:rsid w:val="00FE42B4"/>
    <w:rsid w:val="00FE45CD"/>
    <w:rsid w:val="00FE50C6"/>
    <w:rsid w:val="00FE5268"/>
    <w:rsid w:val="00FE6AD0"/>
    <w:rsid w:val="00FE6E99"/>
    <w:rsid w:val="00FF2481"/>
    <w:rsid w:val="00FF34E8"/>
    <w:rsid w:val="00FF60E4"/>
    <w:rsid w:val="00FF7651"/>
    <w:rsid w:val="6F673E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Revision">
    <w:name w:val="Revision"/>
    <w:hidden/>
    <w:uiPriority w:val="99"/>
    <w:semiHidden/>
    <w:rsid w:val="000D6A66"/>
  </w:style>
  <w:style w:type="paragraph" w:customStyle="1" w:styleId="paragraph">
    <w:name w:val="paragraph"/>
    <w:basedOn w:val="Normal"/>
    <w:rsid w:val="006808D6"/>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6808D6"/>
  </w:style>
  <w:style w:type="character" w:customStyle="1" w:styleId="eop">
    <w:name w:val="eop"/>
    <w:basedOn w:val="DefaultParagraphFont"/>
    <w:rsid w:val="0068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551961241">
      <w:bodyDiv w:val="1"/>
      <w:marLeft w:val="0"/>
      <w:marRight w:val="0"/>
      <w:marTop w:val="0"/>
      <w:marBottom w:val="0"/>
      <w:divBdr>
        <w:top w:val="none" w:sz="0" w:space="0" w:color="auto"/>
        <w:left w:val="none" w:sz="0" w:space="0" w:color="auto"/>
        <w:bottom w:val="none" w:sz="0" w:space="0" w:color="auto"/>
        <w:right w:val="none" w:sz="0" w:space="0" w:color="auto"/>
      </w:divBdr>
      <w:divsChild>
        <w:div w:id="323749781">
          <w:marLeft w:val="0"/>
          <w:marRight w:val="0"/>
          <w:marTop w:val="0"/>
          <w:marBottom w:val="0"/>
          <w:divBdr>
            <w:top w:val="none" w:sz="0" w:space="0" w:color="auto"/>
            <w:left w:val="none" w:sz="0" w:space="0" w:color="auto"/>
            <w:bottom w:val="none" w:sz="0" w:space="0" w:color="auto"/>
            <w:right w:val="none" w:sz="0" w:space="0" w:color="auto"/>
          </w:divBdr>
        </w:div>
        <w:div w:id="1790587374">
          <w:marLeft w:val="0"/>
          <w:marRight w:val="0"/>
          <w:marTop w:val="0"/>
          <w:marBottom w:val="0"/>
          <w:divBdr>
            <w:top w:val="none" w:sz="0" w:space="0" w:color="auto"/>
            <w:left w:val="none" w:sz="0" w:space="0" w:color="auto"/>
            <w:bottom w:val="none" w:sz="0" w:space="0" w:color="auto"/>
            <w:right w:val="none" w:sz="0" w:space="0" w:color="auto"/>
          </w:divBdr>
        </w:div>
        <w:div w:id="311831569">
          <w:marLeft w:val="0"/>
          <w:marRight w:val="0"/>
          <w:marTop w:val="0"/>
          <w:marBottom w:val="0"/>
          <w:divBdr>
            <w:top w:val="none" w:sz="0" w:space="0" w:color="auto"/>
            <w:left w:val="none" w:sz="0" w:space="0" w:color="auto"/>
            <w:bottom w:val="none" w:sz="0" w:space="0" w:color="auto"/>
            <w:right w:val="none" w:sz="0" w:space="0" w:color="auto"/>
          </w:divBdr>
        </w:div>
        <w:div w:id="433671327">
          <w:marLeft w:val="0"/>
          <w:marRight w:val="0"/>
          <w:marTop w:val="0"/>
          <w:marBottom w:val="0"/>
          <w:divBdr>
            <w:top w:val="none" w:sz="0" w:space="0" w:color="auto"/>
            <w:left w:val="none" w:sz="0" w:space="0" w:color="auto"/>
            <w:bottom w:val="none" w:sz="0" w:space="0" w:color="auto"/>
            <w:right w:val="none" w:sz="0" w:space="0" w:color="auto"/>
          </w:divBdr>
        </w:div>
        <w:div w:id="123237266">
          <w:marLeft w:val="0"/>
          <w:marRight w:val="0"/>
          <w:marTop w:val="0"/>
          <w:marBottom w:val="0"/>
          <w:divBdr>
            <w:top w:val="none" w:sz="0" w:space="0" w:color="auto"/>
            <w:left w:val="none" w:sz="0" w:space="0" w:color="auto"/>
            <w:bottom w:val="none" w:sz="0" w:space="0" w:color="auto"/>
            <w:right w:val="none" w:sz="0" w:space="0" w:color="auto"/>
          </w:divBdr>
        </w:div>
        <w:div w:id="1104423116">
          <w:marLeft w:val="0"/>
          <w:marRight w:val="0"/>
          <w:marTop w:val="0"/>
          <w:marBottom w:val="0"/>
          <w:divBdr>
            <w:top w:val="none" w:sz="0" w:space="0" w:color="auto"/>
            <w:left w:val="none" w:sz="0" w:space="0" w:color="auto"/>
            <w:bottom w:val="none" w:sz="0" w:space="0" w:color="auto"/>
            <w:right w:val="none" w:sz="0" w:space="0" w:color="auto"/>
          </w:divBdr>
        </w:div>
        <w:div w:id="822502045">
          <w:marLeft w:val="0"/>
          <w:marRight w:val="0"/>
          <w:marTop w:val="0"/>
          <w:marBottom w:val="0"/>
          <w:divBdr>
            <w:top w:val="none" w:sz="0" w:space="0" w:color="auto"/>
            <w:left w:val="none" w:sz="0" w:space="0" w:color="auto"/>
            <w:bottom w:val="none" w:sz="0" w:space="0" w:color="auto"/>
            <w:right w:val="none" w:sz="0" w:space="0" w:color="auto"/>
          </w:divBdr>
        </w:div>
        <w:div w:id="1265378136">
          <w:marLeft w:val="0"/>
          <w:marRight w:val="0"/>
          <w:marTop w:val="0"/>
          <w:marBottom w:val="0"/>
          <w:divBdr>
            <w:top w:val="none" w:sz="0" w:space="0" w:color="auto"/>
            <w:left w:val="none" w:sz="0" w:space="0" w:color="auto"/>
            <w:bottom w:val="none" w:sz="0" w:space="0" w:color="auto"/>
            <w:right w:val="none" w:sz="0" w:space="0" w:color="auto"/>
          </w:divBdr>
        </w:div>
        <w:div w:id="2057659288">
          <w:marLeft w:val="0"/>
          <w:marRight w:val="0"/>
          <w:marTop w:val="0"/>
          <w:marBottom w:val="0"/>
          <w:divBdr>
            <w:top w:val="none" w:sz="0" w:space="0" w:color="auto"/>
            <w:left w:val="none" w:sz="0" w:space="0" w:color="auto"/>
            <w:bottom w:val="none" w:sz="0" w:space="0" w:color="auto"/>
            <w:right w:val="none" w:sz="0" w:space="0" w:color="auto"/>
          </w:divBdr>
        </w:div>
        <w:div w:id="1459374012">
          <w:marLeft w:val="0"/>
          <w:marRight w:val="0"/>
          <w:marTop w:val="0"/>
          <w:marBottom w:val="0"/>
          <w:divBdr>
            <w:top w:val="none" w:sz="0" w:space="0" w:color="auto"/>
            <w:left w:val="none" w:sz="0" w:space="0" w:color="auto"/>
            <w:bottom w:val="none" w:sz="0" w:space="0" w:color="auto"/>
            <w:right w:val="none" w:sz="0" w:space="0" w:color="auto"/>
          </w:divBdr>
        </w:div>
      </w:divsChild>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41663478">
      <w:bodyDiv w:val="1"/>
      <w:marLeft w:val="0"/>
      <w:marRight w:val="0"/>
      <w:marTop w:val="0"/>
      <w:marBottom w:val="0"/>
      <w:divBdr>
        <w:top w:val="none" w:sz="0" w:space="0" w:color="auto"/>
        <w:left w:val="none" w:sz="0" w:space="0" w:color="auto"/>
        <w:bottom w:val="none" w:sz="0" w:space="0" w:color="auto"/>
        <w:right w:val="none" w:sz="0" w:space="0" w:color="auto"/>
      </w:divBdr>
      <w:divsChild>
        <w:div w:id="1889758205">
          <w:marLeft w:val="850"/>
          <w:marRight w:val="0"/>
          <w:marTop w:val="0"/>
          <w:marBottom w:val="0"/>
          <w:divBdr>
            <w:top w:val="none" w:sz="0" w:space="0" w:color="auto"/>
            <w:left w:val="none" w:sz="0" w:space="0" w:color="auto"/>
            <w:bottom w:val="none" w:sz="0" w:space="0" w:color="auto"/>
            <w:right w:val="none" w:sz="0" w:space="0" w:color="auto"/>
          </w:divBdr>
        </w:div>
        <w:div w:id="108932852">
          <w:marLeft w:val="850"/>
          <w:marRight w:val="0"/>
          <w:marTop w:val="0"/>
          <w:marBottom w:val="0"/>
          <w:divBdr>
            <w:top w:val="none" w:sz="0" w:space="0" w:color="auto"/>
            <w:left w:val="none" w:sz="0" w:space="0" w:color="auto"/>
            <w:bottom w:val="none" w:sz="0" w:space="0" w:color="auto"/>
            <w:right w:val="none" w:sz="0" w:space="0" w:color="auto"/>
          </w:divBdr>
        </w:div>
        <w:div w:id="178932389">
          <w:marLeft w:val="850"/>
          <w:marRight w:val="0"/>
          <w:marTop w:val="0"/>
          <w:marBottom w:val="0"/>
          <w:divBdr>
            <w:top w:val="none" w:sz="0" w:space="0" w:color="auto"/>
            <w:left w:val="none" w:sz="0" w:space="0" w:color="auto"/>
            <w:bottom w:val="none" w:sz="0" w:space="0" w:color="auto"/>
            <w:right w:val="none" w:sz="0" w:space="0" w:color="auto"/>
          </w:divBdr>
        </w:div>
        <w:div w:id="2110471126">
          <w:marLeft w:val="850"/>
          <w:marRight w:val="0"/>
          <w:marTop w:val="0"/>
          <w:marBottom w:val="0"/>
          <w:divBdr>
            <w:top w:val="none" w:sz="0" w:space="0" w:color="auto"/>
            <w:left w:val="none" w:sz="0" w:space="0" w:color="auto"/>
            <w:bottom w:val="none" w:sz="0" w:space="0" w:color="auto"/>
            <w:right w:val="none" w:sz="0" w:space="0" w:color="auto"/>
          </w:divBdr>
        </w:div>
      </w:divsChild>
    </w:div>
    <w:div w:id="988366906">
      <w:bodyDiv w:val="1"/>
      <w:marLeft w:val="0"/>
      <w:marRight w:val="0"/>
      <w:marTop w:val="0"/>
      <w:marBottom w:val="0"/>
      <w:divBdr>
        <w:top w:val="none" w:sz="0" w:space="0" w:color="auto"/>
        <w:left w:val="none" w:sz="0" w:space="0" w:color="auto"/>
        <w:bottom w:val="none" w:sz="0" w:space="0" w:color="auto"/>
        <w:right w:val="none" w:sz="0" w:space="0" w:color="auto"/>
      </w:divBdr>
    </w:div>
    <w:div w:id="1111703715">
      <w:bodyDiv w:val="1"/>
      <w:marLeft w:val="0"/>
      <w:marRight w:val="0"/>
      <w:marTop w:val="0"/>
      <w:marBottom w:val="0"/>
      <w:divBdr>
        <w:top w:val="none" w:sz="0" w:space="0" w:color="auto"/>
        <w:left w:val="none" w:sz="0" w:space="0" w:color="auto"/>
        <w:bottom w:val="none" w:sz="0" w:space="0" w:color="auto"/>
        <w:right w:val="none" w:sz="0" w:space="0" w:color="auto"/>
      </w:divBdr>
    </w:div>
    <w:div w:id="1681161663">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58239899">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ult-trucks.fr/communiques-de-pre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huot@kleust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hyperlink" Target="http://www.kleust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09EC0-F58F-824F-BB99-B6B6050FE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1337</Words>
  <Characters>7625</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88</cp:revision>
  <cp:lastPrinted>2022-10-10T10:47:00Z</cp:lastPrinted>
  <dcterms:created xsi:type="dcterms:W3CDTF">2022-10-11T01:48:00Z</dcterms:created>
  <dcterms:modified xsi:type="dcterms:W3CDTF">2022-10-14T15:17:00Z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